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BB" w:rsidRDefault="00014E18" w:rsidP="00CD7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E18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</w:t>
      </w:r>
      <w:proofErr w:type="spellStart"/>
      <w:r w:rsidRPr="00014E18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014E18">
        <w:rPr>
          <w:rFonts w:ascii="Times New Roman" w:hAnsi="Times New Roman" w:cs="Times New Roman"/>
          <w:b/>
          <w:sz w:val="28"/>
          <w:szCs w:val="28"/>
        </w:rPr>
        <w:t xml:space="preserve"> тестирования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 8-х классах </w:t>
      </w:r>
      <w:r w:rsidRPr="00014E18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014E18">
        <w:rPr>
          <w:rFonts w:ascii="Times New Roman" w:hAnsi="Times New Roman" w:cs="Times New Roman"/>
          <w:sz w:val="28"/>
          <w:szCs w:val="28"/>
          <w:u w:val="single"/>
        </w:rPr>
        <w:t>Бабушкинском</w:t>
      </w:r>
      <w:proofErr w:type="spellEnd"/>
      <w:r w:rsidRPr="00014E18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муниципальном районе</w:t>
      </w:r>
      <w:r w:rsidRPr="00014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3AC" w:rsidRDefault="00014E18" w:rsidP="00CD72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FBB">
        <w:rPr>
          <w:rFonts w:ascii="Times New Roman" w:hAnsi="Times New Roman" w:cs="Times New Roman"/>
          <w:b/>
          <w:sz w:val="28"/>
          <w:szCs w:val="28"/>
        </w:rPr>
        <w:t>в 2020 году</w:t>
      </w:r>
    </w:p>
    <w:p w:rsidR="00481FBB" w:rsidRDefault="00481FBB" w:rsidP="00CD72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FBB">
        <w:rPr>
          <w:rFonts w:ascii="Times New Roman" w:hAnsi="Times New Roman" w:cs="Times New Roman"/>
          <w:sz w:val="24"/>
          <w:szCs w:val="24"/>
        </w:rPr>
        <w:t xml:space="preserve">Общее количество участников тестирования- </w:t>
      </w:r>
      <w:r>
        <w:rPr>
          <w:rFonts w:ascii="Times New Roman" w:hAnsi="Times New Roman" w:cs="Times New Roman"/>
          <w:sz w:val="24"/>
          <w:szCs w:val="24"/>
        </w:rPr>
        <w:t>143 человека.</w:t>
      </w:r>
    </w:p>
    <w:p w:rsidR="00481FBB" w:rsidRDefault="00481FBB" w:rsidP="00CD72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 не прошедших тестирование- 0 человек.</w:t>
      </w:r>
    </w:p>
    <w:p w:rsidR="00481FBB" w:rsidRDefault="00481FBB" w:rsidP="00CD72E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FBB">
        <w:rPr>
          <w:rFonts w:ascii="Times New Roman" w:hAnsi="Times New Roman" w:cs="Times New Roman"/>
          <w:b/>
          <w:sz w:val="24"/>
          <w:szCs w:val="24"/>
        </w:rPr>
        <w:t>Выраженность интересов у обучающихся 8-х классов</w:t>
      </w:r>
    </w:p>
    <w:tbl>
      <w:tblPr>
        <w:tblStyle w:val="a4"/>
        <w:tblW w:w="0" w:type="auto"/>
        <w:tblInd w:w="720" w:type="dxa"/>
        <w:tblLook w:val="04A0"/>
      </w:tblPr>
      <w:tblGrid>
        <w:gridCol w:w="445"/>
        <w:gridCol w:w="2912"/>
        <w:gridCol w:w="2835"/>
        <w:gridCol w:w="2659"/>
      </w:tblGrid>
      <w:tr w:rsidR="00AE1655" w:rsidTr="00481FBB">
        <w:tc>
          <w:tcPr>
            <w:tcW w:w="445" w:type="dxa"/>
            <w:vMerge w:val="restart"/>
          </w:tcPr>
          <w:p w:rsidR="00AE1655" w:rsidRDefault="00AE165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2" w:type="dxa"/>
            <w:vMerge w:val="restart"/>
          </w:tcPr>
          <w:p w:rsidR="00AE1655" w:rsidRPr="00AE1655" w:rsidRDefault="00AE165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55"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5494" w:type="dxa"/>
            <w:gridSpan w:val="2"/>
          </w:tcPr>
          <w:p w:rsidR="00AE1655" w:rsidRPr="00AE1655" w:rsidRDefault="00AE165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AE1655" w:rsidRDefault="00AE165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BB">
              <w:rPr>
                <w:rFonts w:ascii="Times New Roman" w:hAnsi="Times New Roman" w:cs="Times New Roman"/>
                <w:sz w:val="18"/>
                <w:szCs w:val="18"/>
              </w:rPr>
              <w:t>(показатели 6,7 и выше)</w:t>
            </w:r>
          </w:p>
        </w:tc>
      </w:tr>
      <w:tr w:rsidR="00AE1655" w:rsidTr="00AE1655">
        <w:trPr>
          <w:trHeight w:val="744"/>
        </w:trPr>
        <w:tc>
          <w:tcPr>
            <w:tcW w:w="445" w:type="dxa"/>
            <w:vMerge/>
          </w:tcPr>
          <w:p w:rsidR="00AE1655" w:rsidRDefault="00AE165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AE1655" w:rsidRDefault="00AE165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1655" w:rsidRPr="00AE1655" w:rsidRDefault="00AE165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655">
              <w:rPr>
                <w:rFonts w:ascii="Times New Roman" w:hAnsi="Times New Roman" w:cs="Times New Roman"/>
                <w:sz w:val="18"/>
                <w:szCs w:val="18"/>
              </w:rPr>
              <w:t>Кол-во человек</w:t>
            </w:r>
          </w:p>
        </w:tc>
        <w:tc>
          <w:tcPr>
            <w:tcW w:w="2659" w:type="dxa"/>
          </w:tcPr>
          <w:p w:rsidR="00AE1655" w:rsidRPr="00AE1655" w:rsidRDefault="00AE165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655">
              <w:rPr>
                <w:rFonts w:ascii="Times New Roman" w:hAnsi="Times New Roman" w:cs="Times New Roman"/>
                <w:sz w:val="18"/>
                <w:szCs w:val="18"/>
              </w:rPr>
              <w:t xml:space="preserve">% от общего числа </w:t>
            </w:r>
            <w:proofErr w:type="gramStart"/>
            <w:r w:rsidRPr="00AE1655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AE1655">
              <w:rPr>
                <w:rFonts w:ascii="Times New Roman" w:hAnsi="Times New Roman" w:cs="Times New Roman"/>
                <w:sz w:val="18"/>
                <w:szCs w:val="18"/>
              </w:rPr>
              <w:t xml:space="preserve">, прошедших тестирование в </w:t>
            </w:r>
            <w:proofErr w:type="spellStart"/>
            <w:r w:rsidRPr="00AE1655">
              <w:rPr>
                <w:rFonts w:ascii="Times New Roman" w:hAnsi="Times New Roman" w:cs="Times New Roman"/>
                <w:sz w:val="18"/>
                <w:szCs w:val="18"/>
              </w:rPr>
              <w:t>Бабушкинском</w:t>
            </w:r>
            <w:proofErr w:type="spellEnd"/>
            <w:r w:rsidRPr="00AE165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</w:t>
            </w:r>
          </w:p>
        </w:tc>
      </w:tr>
      <w:tr w:rsidR="00AE1655" w:rsidTr="00AE1655">
        <w:trPr>
          <w:trHeight w:val="274"/>
        </w:trPr>
        <w:tc>
          <w:tcPr>
            <w:tcW w:w="445" w:type="dxa"/>
          </w:tcPr>
          <w:p w:rsidR="00AE1655" w:rsidRDefault="00AE165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2" w:type="dxa"/>
          </w:tcPr>
          <w:p w:rsidR="00AE1655" w:rsidRDefault="00AE165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2835" w:type="dxa"/>
          </w:tcPr>
          <w:p w:rsidR="00AE1655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59" w:type="dxa"/>
          </w:tcPr>
          <w:p w:rsidR="00AE1655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417C7C" w:rsidTr="00AE1655">
        <w:trPr>
          <w:trHeight w:val="274"/>
        </w:trPr>
        <w:tc>
          <w:tcPr>
            <w:tcW w:w="445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2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2835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59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417C7C" w:rsidTr="00AE1655">
        <w:trPr>
          <w:trHeight w:val="274"/>
        </w:trPr>
        <w:tc>
          <w:tcPr>
            <w:tcW w:w="445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2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9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417C7C" w:rsidTr="00AE1655">
        <w:trPr>
          <w:trHeight w:val="274"/>
        </w:trPr>
        <w:tc>
          <w:tcPr>
            <w:tcW w:w="445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2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2835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59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417C7C" w:rsidTr="00AE1655">
        <w:trPr>
          <w:trHeight w:val="274"/>
        </w:trPr>
        <w:tc>
          <w:tcPr>
            <w:tcW w:w="445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2" w:type="dxa"/>
          </w:tcPr>
          <w:p w:rsidR="00417C7C" w:rsidRDefault="00417C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</w:p>
        </w:tc>
        <w:tc>
          <w:tcPr>
            <w:tcW w:w="2835" w:type="dxa"/>
          </w:tcPr>
          <w:p w:rsidR="00417C7C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59" w:type="dxa"/>
          </w:tcPr>
          <w:p w:rsidR="00417C7C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  <w:tr w:rsidR="00734F43" w:rsidTr="00AE1655">
        <w:trPr>
          <w:trHeight w:val="274"/>
        </w:trPr>
        <w:tc>
          <w:tcPr>
            <w:tcW w:w="445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2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</w:p>
        </w:tc>
        <w:tc>
          <w:tcPr>
            <w:tcW w:w="2835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59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734F43" w:rsidTr="00AE1655">
        <w:trPr>
          <w:trHeight w:val="274"/>
        </w:trPr>
        <w:tc>
          <w:tcPr>
            <w:tcW w:w="445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12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835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59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734F43" w:rsidTr="00AE1655">
        <w:trPr>
          <w:trHeight w:val="274"/>
        </w:trPr>
        <w:tc>
          <w:tcPr>
            <w:tcW w:w="445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12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2835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59" w:type="dxa"/>
          </w:tcPr>
          <w:p w:rsidR="00734F43" w:rsidRDefault="00734F4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</w:tbl>
    <w:p w:rsidR="00481FBB" w:rsidRDefault="00481FBB" w:rsidP="00CD72E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43" w:rsidRDefault="00734F43" w:rsidP="00CD72E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Выраженность интересов (повышенный интерес) у обучающихся</w:t>
      </w:r>
      <w:r w:rsidR="00A74BAD">
        <w:rPr>
          <w:rFonts w:ascii="Times New Roman" w:hAnsi="Times New Roman" w:cs="Times New Roman"/>
          <w:sz w:val="24"/>
          <w:szCs w:val="24"/>
        </w:rPr>
        <w:t xml:space="preserve"> 8-х </w:t>
      </w:r>
      <w:proofErr w:type="spellStart"/>
      <w:r w:rsidR="00A74BAD">
        <w:rPr>
          <w:rFonts w:ascii="Times New Roman" w:hAnsi="Times New Roman" w:cs="Times New Roman"/>
          <w:sz w:val="24"/>
          <w:szCs w:val="24"/>
        </w:rPr>
        <w:t>классов,%</w:t>
      </w:r>
      <w:proofErr w:type="spellEnd"/>
    </w:p>
    <w:p w:rsidR="00A74BAD" w:rsidRDefault="00A74BAD" w:rsidP="00CD72E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E1185" w:rsidRDefault="003E1185" w:rsidP="00CD72E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978" w:rsidRPr="00DD1767" w:rsidRDefault="00DD1767" w:rsidP="00CD72E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767">
        <w:rPr>
          <w:rFonts w:ascii="Times New Roman" w:hAnsi="Times New Roman" w:cs="Times New Roman"/>
          <w:b/>
          <w:sz w:val="24"/>
          <w:szCs w:val="24"/>
        </w:rPr>
        <w:t>Описание результатов.</w:t>
      </w:r>
    </w:p>
    <w:p w:rsidR="005C3978" w:rsidRPr="00762D82" w:rsidRDefault="00DD1767" w:rsidP="00CD72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D82">
        <w:rPr>
          <w:rFonts w:ascii="Times New Roman" w:hAnsi="Times New Roman" w:cs="Times New Roman"/>
          <w:b/>
          <w:sz w:val="24"/>
          <w:szCs w:val="24"/>
        </w:rPr>
        <w:t>Техник</w:t>
      </w:r>
      <w:proofErr w:type="gramStart"/>
      <w:r w:rsidRPr="00762D82">
        <w:rPr>
          <w:rFonts w:ascii="Times New Roman" w:hAnsi="Times New Roman" w:cs="Times New Roman"/>
          <w:b/>
          <w:sz w:val="24"/>
          <w:szCs w:val="24"/>
        </w:rPr>
        <w:t>а</w:t>
      </w:r>
      <w:r w:rsidRPr="00762D8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62D82">
        <w:rPr>
          <w:rFonts w:ascii="Times New Roman" w:hAnsi="Times New Roman" w:cs="Times New Roman"/>
          <w:sz w:val="24"/>
          <w:szCs w:val="24"/>
        </w:rPr>
        <w:t xml:space="preserve"> Активное взаимодействие с техникой, приборами, инструментами, транспортом, взаимодействие с техническими системами, сферой производства, использование ручного труда</w:t>
      </w:r>
      <w:r w:rsidR="006B633A" w:rsidRPr="00762D82">
        <w:rPr>
          <w:rFonts w:ascii="Times New Roman" w:hAnsi="Times New Roman" w:cs="Times New Roman"/>
          <w:sz w:val="24"/>
          <w:szCs w:val="24"/>
        </w:rPr>
        <w:t xml:space="preserve">. По результатам тестирования, мы видим, что основному проценту </w:t>
      </w:r>
      <w:proofErr w:type="gramStart"/>
      <w:r w:rsidR="006B633A" w:rsidRPr="00762D8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B633A" w:rsidRPr="00762D82">
        <w:rPr>
          <w:rFonts w:ascii="Times New Roman" w:hAnsi="Times New Roman" w:cs="Times New Roman"/>
          <w:sz w:val="24"/>
          <w:szCs w:val="24"/>
        </w:rPr>
        <w:t xml:space="preserve"> интересна эта сфера.</w:t>
      </w:r>
    </w:p>
    <w:p w:rsidR="00E84540" w:rsidRDefault="006B633A" w:rsidP="00CD72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D82">
        <w:rPr>
          <w:rFonts w:ascii="Times New Roman" w:hAnsi="Times New Roman" w:cs="Times New Roman"/>
          <w:b/>
          <w:sz w:val="24"/>
          <w:szCs w:val="24"/>
        </w:rPr>
        <w:t>Наук</w:t>
      </w:r>
      <w:proofErr w:type="gramStart"/>
      <w:r w:rsidRPr="00762D82">
        <w:rPr>
          <w:rFonts w:ascii="Times New Roman" w:hAnsi="Times New Roman" w:cs="Times New Roman"/>
          <w:b/>
          <w:sz w:val="24"/>
          <w:szCs w:val="24"/>
        </w:rPr>
        <w:t>а</w:t>
      </w:r>
      <w:r w:rsidRPr="00762D8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62D82">
        <w:rPr>
          <w:rFonts w:ascii="Times New Roman" w:hAnsi="Times New Roman" w:cs="Times New Roman"/>
          <w:sz w:val="24"/>
          <w:szCs w:val="24"/>
        </w:rPr>
        <w:t xml:space="preserve"> современные технологии, поиск и анализ новой информации, исследовательская работа. Эта шкала не интерпретируется как отдельная, она скорее вспомогательная.</w:t>
      </w:r>
    </w:p>
    <w:p w:rsidR="00E84540" w:rsidRDefault="006B633A" w:rsidP="00CD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D82">
        <w:rPr>
          <w:rFonts w:ascii="Times New Roman" w:hAnsi="Times New Roman" w:cs="Times New Roman"/>
          <w:b/>
          <w:sz w:val="24"/>
          <w:szCs w:val="24"/>
        </w:rPr>
        <w:lastRenderedPageBreak/>
        <w:t>Исскуств</w:t>
      </w:r>
      <w:proofErr w:type="gramStart"/>
      <w:r w:rsidRPr="00762D82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762D8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62D82">
        <w:rPr>
          <w:rFonts w:ascii="Times New Roman" w:hAnsi="Times New Roman" w:cs="Times New Roman"/>
          <w:sz w:val="24"/>
          <w:szCs w:val="24"/>
        </w:rPr>
        <w:t xml:space="preserve">  Шкала творческого самовыражения в своей сфере деятельности.</w:t>
      </w:r>
    </w:p>
    <w:p w:rsidR="00E84540" w:rsidRDefault="006B633A" w:rsidP="00CD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D82">
        <w:rPr>
          <w:rFonts w:ascii="Times New Roman" w:hAnsi="Times New Roman" w:cs="Times New Roman"/>
          <w:b/>
          <w:sz w:val="24"/>
          <w:szCs w:val="24"/>
        </w:rPr>
        <w:t>Общени</w:t>
      </w:r>
      <w:proofErr w:type="gramStart"/>
      <w:r w:rsidRPr="00762D82">
        <w:rPr>
          <w:rFonts w:ascii="Times New Roman" w:hAnsi="Times New Roman" w:cs="Times New Roman"/>
          <w:b/>
          <w:sz w:val="24"/>
          <w:szCs w:val="24"/>
        </w:rPr>
        <w:t>я</w:t>
      </w:r>
      <w:r w:rsidRPr="00762D8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62D82">
        <w:rPr>
          <w:rFonts w:ascii="Times New Roman" w:hAnsi="Times New Roman" w:cs="Times New Roman"/>
          <w:sz w:val="24"/>
          <w:szCs w:val="24"/>
        </w:rPr>
        <w:t xml:space="preserve"> </w:t>
      </w:r>
      <w:r w:rsidR="00E634B2" w:rsidRPr="00762D82">
        <w:rPr>
          <w:rFonts w:ascii="Times New Roman" w:hAnsi="Times New Roman" w:cs="Times New Roman"/>
          <w:sz w:val="24"/>
          <w:szCs w:val="24"/>
        </w:rPr>
        <w:t>Интерес к профессиям, связанный с активным общением с людьми</w:t>
      </w:r>
      <w:r w:rsidR="00E84540" w:rsidRPr="00762D82">
        <w:rPr>
          <w:rFonts w:ascii="Times New Roman" w:hAnsi="Times New Roman" w:cs="Times New Roman"/>
          <w:sz w:val="24"/>
          <w:szCs w:val="24"/>
        </w:rPr>
        <w:t>. Это профессии направленные на управление производством, людьми, коллективами, обучение и воспитание людей, организацию детских коллективов, профессиональную подготовку, обслуживание.</w:t>
      </w:r>
    </w:p>
    <w:p w:rsidR="008B1C43" w:rsidRPr="008B1C43" w:rsidRDefault="008B1C43" w:rsidP="00CD72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540" w:rsidRPr="00E84540">
        <w:rPr>
          <w:rFonts w:ascii="Times New Roman" w:hAnsi="Times New Roman" w:cs="Times New Roman"/>
          <w:b/>
          <w:sz w:val="24"/>
          <w:szCs w:val="24"/>
        </w:rPr>
        <w:t>Бизнес</w:t>
      </w:r>
      <w:r w:rsidR="00E84540">
        <w:rPr>
          <w:rFonts w:ascii="Times New Roman" w:hAnsi="Times New Roman" w:cs="Times New Roman"/>
          <w:sz w:val="24"/>
          <w:szCs w:val="24"/>
        </w:rPr>
        <w:t>- Интерес к экономике, менеджменту, финансам, работе с деньгами.</w:t>
      </w:r>
      <w:r w:rsidRPr="008B1C43">
        <w:rPr>
          <w:rFonts w:ascii="Arial" w:eastAsia="Arial" w:hAnsi="Arial" w:cs="Arial"/>
          <w:sz w:val="24"/>
          <w:szCs w:val="24"/>
        </w:rPr>
        <w:t xml:space="preserve"> </w:t>
      </w:r>
      <w:r w:rsidRPr="008B1C43">
        <w:rPr>
          <w:rFonts w:ascii="Times New Roman" w:eastAsia="Arial" w:hAnsi="Times New Roman" w:cs="Times New Roman"/>
          <w:sz w:val="24"/>
          <w:szCs w:val="24"/>
        </w:rPr>
        <w:t xml:space="preserve">Часто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 w:rsidRPr="008B1C43">
        <w:rPr>
          <w:rFonts w:ascii="Times New Roman" w:eastAsia="Arial" w:hAnsi="Times New Roman" w:cs="Times New Roman"/>
          <w:sz w:val="24"/>
          <w:szCs w:val="24"/>
        </w:rPr>
        <w:t>такой интерес сопровождается тенденцией к лидерству, управлению</w:t>
      </w: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8B1C43">
        <w:rPr>
          <w:rFonts w:ascii="Times New Roman" w:eastAsia="Arial" w:hAnsi="Times New Roman" w:cs="Times New Roman"/>
          <w:sz w:val="24"/>
          <w:szCs w:val="24"/>
        </w:rPr>
        <w:t>(планированию, организации, контролю) проектами.</w:t>
      </w:r>
    </w:p>
    <w:p w:rsidR="005C3978" w:rsidRPr="00762D82" w:rsidRDefault="008B1C43" w:rsidP="00CD72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2D82">
        <w:rPr>
          <w:rFonts w:ascii="Times New Roman" w:hAnsi="Times New Roman" w:cs="Times New Roman"/>
          <w:b/>
          <w:sz w:val="24"/>
          <w:szCs w:val="24"/>
        </w:rPr>
        <w:t xml:space="preserve">Знак- </w:t>
      </w:r>
      <w:r w:rsidRPr="00762D82">
        <w:rPr>
          <w:rFonts w:ascii="Times New Roman" w:eastAsia="Arial" w:hAnsi="Times New Roman" w:cs="Times New Roman"/>
          <w:sz w:val="24"/>
          <w:szCs w:val="24"/>
        </w:rPr>
        <w:t>Этот интерес объединяет профессии, связанные с текстами (упорядочение, ведение записей, поиск, анализ и переработка информации, накопление и хранение разного рода сведений) или цифрами, формулами, таблицами, чертежами, схемами (кодирование, схематизация, расчеты).</w:t>
      </w:r>
      <w:proofErr w:type="gramEnd"/>
    </w:p>
    <w:p w:rsidR="005C3978" w:rsidRDefault="008B1C43" w:rsidP="00CD72EE">
      <w:pPr>
        <w:spacing w:after="0" w:line="240" w:lineRule="auto"/>
        <w:ind w:left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1C43">
        <w:rPr>
          <w:rFonts w:ascii="Times New Roman" w:hAnsi="Times New Roman" w:cs="Times New Roman"/>
          <w:b/>
          <w:sz w:val="24"/>
          <w:szCs w:val="24"/>
        </w:rPr>
        <w:t>Природ</w:t>
      </w:r>
      <w:proofErr w:type="gramStart"/>
      <w:r w:rsidRPr="008B1C43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C43">
        <w:rPr>
          <w:rFonts w:ascii="Times New Roman" w:eastAsia="Arial" w:hAnsi="Times New Roman" w:cs="Times New Roman"/>
          <w:sz w:val="24"/>
          <w:szCs w:val="24"/>
        </w:rPr>
        <w:t>профессии, связанные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8B1C43">
        <w:rPr>
          <w:rFonts w:ascii="Times New Roman" w:eastAsia="Arial" w:hAnsi="Times New Roman" w:cs="Times New Roman"/>
          <w:sz w:val="24"/>
          <w:szCs w:val="24"/>
        </w:rPr>
        <w:t>изучением живой и неживой природы (микробиолог, агрохимик, геолог, метеоролог,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C43">
        <w:rPr>
          <w:rFonts w:ascii="Times New Roman" w:eastAsia="Arial" w:hAnsi="Times New Roman" w:cs="Times New Roman"/>
          <w:sz w:val="24"/>
          <w:szCs w:val="24"/>
        </w:rPr>
        <w:t>мелиоратор, геоф</w:t>
      </w:r>
      <w:r>
        <w:rPr>
          <w:rFonts w:ascii="Times New Roman" w:eastAsia="Arial" w:hAnsi="Times New Roman" w:cs="Times New Roman"/>
          <w:sz w:val="24"/>
          <w:szCs w:val="24"/>
        </w:rPr>
        <w:t xml:space="preserve">изик), с уходом за растениями, </w:t>
      </w:r>
      <w:r w:rsidRPr="008B1C43">
        <w:rPr>
          <w:rFonts w:ascii="Times New Roman" w:eastAsia="Arial" w:hAnsi="Times New Roman" w:cs="Times New Roman"/>
          <w:sz w:val="24"/>
          <w:szCs w:val="24"/>
        </w:rPr>
        <w:t>животными (лесовод, овощевод,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C43">
        <w:rPr>
          <w:rFonts w:ascii="Times New Roman" w:eastAsia="Arial" w:hAnsi="Times New Roman" w:cs="Times New Roman"/>
          <w:sz w:val="24"/>
          <w:szCs w:val="24"/>
        </w:rPr>
        <w:t>зоотехник), с профилактикой и лечением заболеваний растений и животных (ветеринар), сельским хозяйством.</w:t>
      </w:r>
    </w:p>
    <w:p w:rsidR="00762D82" w:rsidRPr="00762D82" w:rsidRDefault="00762D82" w:rsidP="00CD72EE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762D82">
        <w:rPr>
          <w:rFonts w:ascii="Times New Roman" w:hAnsi="Times New Roman" w:cs="Times New Roman"/>
          <w:b/>
          <w:sz w:val="24"/>
          <w:szCs w:val="24"/>
        </w:rPr>
        <w:t>Рис</w:t>
      </w:r>
      <w:proofErr w:type="gramStart"/>
      <w:r w:rsidRPr="00762D82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Профессии </w:t>
      </w:r>
      <w:r w:rsidRPr="00762D82">
        <w:rPr>
          <w:rFonts w:ascii="Times New Roman" w:eastAsia="Arial" w:hAnsi="Times New Roman" w:cs="Times New Roman"/>
          <w:sz w:val="24"/>
          <w:szCs w:val="24"/>
        </w:rPr>
        <w:t>, которые связаны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762D82">
        <w:rPr>
          <w:rFonts w:ascii="Times New Roman" w:eastAsia="Arial" w:hAnsi="Times New Roman" w:cs="Times New Roman"/>
          <w:sz w:val="24"/>
          <w:szCs w:val="24"/>
        </w:rPr>
        <w:t>риском для жизни, физической активностью (охранник, пожарный, каскадер, летчик,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D82">
        <w:rPr>
          <w:rFonts w:ascii="Times New Roman" w:eastAsia="Arial" w:hAnsi="Times New Roman" w:cs="Times New Roman"/>
          <w:sz w:val="24"/>
          <w:szCs w:val="24"/>
        </w:rPr>
        <w:t>артист цирка, офицер-военнослужащий, спортсмен).</w:t>
      </w:r>
      <w:r>
        <w:rPr>
          <w:rFonts w:ascii="Times New Roman" w:eastAsia="Arial" w:hAnsi="Times New Roman" w:cs="Times New Roman"/>
          <w:sz w:val="24"/>
          <w:szCs w:val="24"/>
        </w:rPr>
        <w:t xml:space="preserve"> Человеку нравится находиться в экстремальных условиях. Эта шкала тоже рассматривается как сопутствующая.</w:t>
      </w:r>
    </w:p>
    <w:p w:rsidR="003E1185" w:rsidRDefault="003E1185" w:rsidP="00CD72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185">
        <w:rPr>
          <w:rFonts w:ascii="Times New Roman" w:hAnsi="Times New Roman" w:cs="Times New Roman"/>
          <w:b/>
          <w:sz w:val="24"/>
          <w:szCs w:val="24"/>
        </w:rPr>
        <w:t>Рекомендованные направления обучения</w:t>
      </w:r>
    </w:p>
    <w:p w:rsidR="005C3978" w:rsidRDefault="005C3978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58"/>
        <w:gridCol w:w="3382"/>
        <w:gridCol w:w="2430"/>
        <w:gridCol w:w="2581"/>
      </w:tblGrid>
      <w:tr w:rsidR="003E1185" w:rsidTr="003E1185">
        <w:tc>
          <w:tcPr>
            <w:tcW w:w="458" w:type="dxa"/>
            <w:vMerge w:val="restart"/>
          </w:tcPr>
          <w:p w:rsidR="003E1185" w:rsidRPr="003E1185" w:rsidRDefault="003E118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2" w:type="dxa"/>
            <w:vMerge w:val="restart"/>
          </w:tcPr>
          <w:p w:rsidR="003E1185" w:rsidRPr="003E1185" w:rsidRDefault="003E118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8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5011" w:type="dxa"/>
            <w:gridSpan w:val="2"/>
          </w:tcPr>
          <w:p w:rsidR="003E1185" w:rsidRDefault="003E118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18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185" w:rsidRPr="003E1185" w:rsidRDefault="003E118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85">
              <w:rPr>
                <w:rFonts w:ascii="Times New Roman" w:hAnsi="Times New Roman" w:cs="Times New Roman"/>
                <w:sz w:val="18"/>
                <w:szCs w:val="18"/>
              </w:rPr>
              <w:t xml:space="preserve">Кол-во человек/% от общего числа обучающихся, прошедших тестирование в </w:t>
            </w:r>
            <w:proofErr w:type="spellStart"/>
            <w:r w:rsidRPr="003E1185">
              <w:rPr>
                <w:rFonts w:ascii="Times New Roman" w:hAnsi="Times New Roman" w:cs="Times New Roman"/>
                <w:sz w:val="18"/>
                <w:szCs w:val="18"/>
              </w:rPr>
              <w:t>Бабушкинском</w:t>
            </w:r>
            <w:proofErr w:type="spellEnd"/>
            <w:r w:rsidRPr="003E118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</w:t>
            </w:r>
          </w:p>
        </w:tc>
      </w:tr>
      <w:tr w:rsidR="003E1185" w:rsidTr="003E1185">
        <w:trPr>
          <w:trHeight w:val="567"/>
        </w:trPr>
        <w:tc>
          <w:tcPr>
            <w:tcW w:w="458" w:type="dxa"/>
            <w:vMerge/>
          </w:tcPr>
          <w:p w:rsidR="003E1185" w:rsidRDefault="003E118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Merge/>
          </w:tcPr>
          <w:p w:rsidR="003E1185" w:rsidRDefault="003E1185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E1185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подходит </w:t>
            </w:r>
            <w:r w:rsidRPr="005C3978">
              <w:rPr>
                <w:rFonts w:ascii="Times New Roman" w:hAnsi="Times New Roman" w:cs="Times New Roman"/>
                <w:sz w:val="18"/>
                <w:szCs w:val="18"/>
              </w:rPr>
              <w:t xml:space="preserve">(++ </w:t>
            </w:r>
            <w:proofErr w:type="spellStart"/>
            <w:r w:rsidRPr="005C3978">
              <w:rPr>
                <w:rFonts w:ascii="Times New Roman" w:hAnsi="Times New Roman" w:cs="Times New Roman"/>
                <w:sz w:val="18"/>
                <w:szCs w:val="18"/>
              </w:rPr>
              <w:t>пок-ль</w:t>
            </w:r>
            <w:proofErr w:type="spellEnd"/>
            <w:r w:rsidRPr="005C3978">
              <w:rPr>
                <w:rFonts w:ascii="Times New Roman" w:hAnsi="Times New Roman" w:cs="Times New Roman"/>
                <w:sz w:val="18"/>
                <w:szCs w:val="18"/>
              </w:rPr>
              <w:t xml:space="preserve"> 7,6-10)</w:t>
            </w:r>
          </w:p>
        </w:tc>
        <w:tc>
          <w:tcPr>
            <w:tcW w:w="2581" w:type="dxa"/>
          </w:tcPr>
          <w:p w:rsidR="003E1185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Подходит </w:t>
            </w:r>
            <w:r w:rsidRPr="005C3978">
              <w:rPr>
                <w:rFonts w:ascii="Times New Roman" w:hAnsi="Times New Roman" w:cs="Times New Roman"/>
                <w:sz w:val="18"/>
                <w:szCs w:val="18"/>
              </w:rPr>
              <w:t xml:space="preserve">(+ </w:t>
            </w:r>
            <w:proofErr w:type="spellStart"/>
            <w:r w:rsidRPr="005C3978">
              <w:rPr>
                <w:rFonts w:ascii="Times New Roman" w:hAnsi="Times New Roman" w:cs="Times New Roman"/>
                <w:sz w:val="18"/>
                <w:szCs w:val="18"/>
              </w:rPr>
              <w:t>пок-ль</w:t>
            </w:r>
            <w:proofErr w:type="spellEnd"/>
            <w:r w:rsidRPr="005C3978">
              <w:rPr>
                <w:rFonts w:ascii="Times New Roman" w:hAnsi="Times New Roman" w:cs="Times New Roman"/>
                <w:sz w:val="18"/>
                <w:szCs w:val="18"/>
              </w:rPr>
              <w:t xml:space="preserve"> 5,5-7,5)</w:t>
            </w:r>
          </w:p>
        </w:tc>
      </w:tr>
      <w:tr w:rsidR="005C3978" w:rsidTr="005C3978">
        <w:trPr>
          <w:trHeight w:val="273"/>
        </w:trPr>
        <w:tc>
          <w:tcPr>
            <w:tcW w:w="458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2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Инженерно- технологический</w:t>
            </w:r>
          </w:p>
        </w:tc>
        <w:tc>
          <w:tcPr>
            <w:tcW w:w="2430" w:type="dxa"/>
          </w:tcPr>
          <w:p w:rsidR="005C3978" w:rsidRDefault="0031157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81" w:type="dxa"/>
          </w:tcPr>
          <w:p w:rsidR="005C3978" w:rsidRDefault="0031157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5C3978" w:rsidTr="005C3978">
        <w:trPr>
          <w:trHeight w:val="273"/>
        </w:trPr>
        <w:tc>
          <w:tcPr>
            <w:tcW w:w="458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2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Инженерный</w:t>
            </w:r>
          </w:p>
        </w:tc>
        <w:tc>
          <w:tcPr>
            <w:tcW w:w="2430" w:type="dxa"/>
          </w:tcPr>
          <w:p w:rsidR="005C3978" w:rsidRDefault="002B575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81" w:type="dxa"/>
          </w:tcPr>
          <w:p w:rsidR="005C3978" w:rsidRDefault="00FF7BC9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</w:tr>
      <w:tr w:rsidR="005C3978" w:rsidTr="005C3978">
        <w:trPr>
          <w:trHeight w:val="273"/>
        </w:trPr>
        <w:tc>
          <w:tcPr>
            <w:tcW w:w="458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2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2430" w:type="dxa"/>
          </w:tcPr>
          <w:p w:rsidR="005C3978" w:rsidRDefault="00FF7BC9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581" w:type="dxa"/>
          </w:tcPr>
          <w:p w:rsidR="005C3978" w:rsidRDefault="00FF7BC9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5C3978" w:rsidTr="005C3978">
        <w:trPr>
          <w:trHeight w:val="273"/>
        </w:trPr>
        <w:tc>
          <w:tcPr>
            <w:tcW w:w="458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2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2430" w:type="dxa"/>
          </w:tcPr>
          <w:p w:rsidR="005C3978" w:rsidRDefault="00FF7BC9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81" w:type="dxa"/>
          </w:tcPr>
          <w:p w:rsidR="005C3978" w:rsidRDefault="00FF7BC9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5C3978" w:rsidTr="005C3978">
        <w:trPr>
          <w:trHeight w:val="273"/>
        </w:trPr>
        <w:tc>
          <w:tcPr>
            <w:tcW w:w="458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2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Естественно-технологический</w:t>
            </w:r>
          </w:p>
        </w:tc>
        <w:tc>
          <w:tcPr>
            <w:tcW w:w="2430" w:type="dxa"/>
          </w:tcPr>
          <w:p w:rsidR="005C3978" w:rsidRDefault="009723C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81" w:type="dxa"/>
          </w:tcPr>
          <w:p w:rsidR="005C3978" w:rsidRDefault="009723C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5C3978" w:rsidTr="005C3978">
        <w:trPr>
          <w:trHeight w:val="273"/>
        </w:trPr>
        <w:tc>
          <w:tcPr>
            <w:tcW w:w="458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2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430" w:type="dxa"/>
          </w:tcPr>
          <w:p w:rsidR="005C3978" w:rsidRDefault="0031157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581" w:type="dxa"/>
          </w:tcPr>
          <w:p w:rsidR="005C3978" w:rsidRDefault="009723C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5C3978" w:rsidTr="005C3978">
        <w:trPr>
          <w:trHeight w:val="273"/>
        </w:trPr>
        <w:tc>
          <w:tcPr>
            <w:tcW w:w="458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82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</w:t>
            </w:r>
          </w:p>
        </w:tc>
        <w:tc>
          <w:tcPr>
            <w:tcW w:w="2430" w:type="dxa"/>
          </w:tcPr>
          <w:p w:rsidR="005C3978" w:rsidRDefault="0031157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81" w:type="dxa"/>
          </w:tcPr>
          <w:p w:rsidR="005C3978" w:rsidRDefault="0031157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5C3978" w:rsidTr="005C3978">
        <w:trPr>
          <w:trHeight w:val="273"/>
        </w:trPr>
        <w:tc>
          <w:tcPr>
            <w:tcW w:w="458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82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Общественно-гуманитарный</w:t>
            </w:r>
          </w:p>
        </w:tc>
        <w:tc>
          <w:tcPr>
            <w:tcW w:w="2430" w:type="dxa"/>
          </w:tcPr>
          <w:p w:rsidR="005C3978" w:rsidRDefault="0031157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81" w:type="dxa"/>
          </w:tcPr>
          <w:p w:rsidR="005C3978" w:rsidRDefault="0031157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5C3978" w:rsidTr="005C3978">
        <w:trPr>
          <w:trHeight w:val="273"/>
        </w:trPr>
        <w:tc>
          <w:tcPr>
            <w:tcW w:w="458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82" w:type="dxa"/>
          </w:tcPr>
          <w:p w:rsidR="005C3978" w:rsidRDefault="005C3978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</w:t>
            </w:r>
          </w:p>
        </w:tc>
        <w:tc>
          <w:tcPr>
            <w:tcW w:w="2430" w:type="dxa"/>
          </w:tcPr>
          <w:p w:rsidR="005C3978" w:rsidRDefault="002A00E9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81" w:type="dxa"/>
          </w:tcPr>
          <w:p w:rsidR="005C3978" w:rsidRDefault="0031157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:rsidR="003E1185" w:rsidRDefault="003E1185" w:rsidP="00CD72E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978" w:rsidRDefault="005C3978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936">
        <w:rPr>
          <w:rFonts w:ascii="Times New Roman" w:hAnsi="Times New Roman" w:cs="Times New Roman"/>
          <w:b/>
          <w:sz w:val="24"/>
          <w:szCs w:val="24"/>
        </w:rPr>
        <w:t xml:space="preserve">3.Статистические данные </w:t>
      </w:r>
      <w:r w:rsidR="00FB5CE5" w:rsidRPr="00234936">
        <w:rPr>
          <w:rFonts w:ascii="Times New Roman" w:hAnsi="Times New Roman" w:cs="Times New Roman"/>
          <w:b/>
          <w:sz w:val="24"/>
          <w:szCs w:val="24"/>
        </w:rPr>
        <w:t>интеллектуальных способностей</w:t>
      </w:r>
      <w:r w:rsidR="00234936" w:rsidRPr="00234936">
        <w:rPr>
          <w:rFonts w:ascii="Times New Roman" w:hAnsi="Times New Roman" w:cs="Times New Roman"/>
          <w:b/>
          <w:sz w:val="24"/>
          <w:szCs w:val="24"/>
        </w:rPr>
        <w:t xml:space="preserve"> обучающихся 8-х классов.</w:t>
      </w:r>
    </w:p>
    <w:tbl>
      <w:tblPr>
        <w:tblStyle w:val="a4"/>
        <w:tblW w:w="0" w:type="auto"/>
        <w:tblInd w:w="720" w:type="dxa"/>
        <w:tblLook w:val="04A0"/>
      </w:tblPr>
      <w:tblGrid>
        <w:gridCol w:w="458"/>
        <w:gridCol w:w="2474"/>
        <w:gridCol w:w="992"/>
        <w:gridCol w:w="1134"/>
        <w:gridCol w:w="1276"/>
        <w:gridCol w:w="1276"/>
        <w:gridCol w:w="1241"/>
      </w:tblGrid>
      <w:tr w:rsidR="00234936" w:rsidTr="00234936">
        <w:tc>
          <w:tcPr>
            <w:tcW w:w="458" w:type="dxa"/>
            <w:vMerge w:val="restart"/>
          </w:tcPr>
          <w:p w:rsidR="00234936" w:rsidRP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9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4" w:type="dxa"/>
            <w:vMerge w:val="restart"/>
          </w:tcPr>
          <w:p w:rsidR="00234936" w:rsidRP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93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особенности</w:t>
            </w:r>
          </w:p>
        </w:tc>
        <w:tc>
          <w:tcPr>
            <w:tcW w:w="5919" w:type="dxa"/>
            <w:gridSpan w:val="5"/>
          </w:tcPr>
          <w:p w:rsid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23493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234936" w:rsidTr="00234936">
        <w:trPr>
          <w:trHeight w:val="289"/>
        </w:trPr>
        <w:tc>
          <w:tcPr>
            <w:tcW w:w="458" w:type="dxa"/>
            <w:vMerge/>
          </w:tcPr>
          <w:p w:rsid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4936" w:rsidRP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936">
              <w:rPr>
                <w:rFonts w:ascii="Times New Roman" w:hAnsi="Times New Roman" w:cs="Times New Roman"/>
                <w:sz w:val="18"/>
                <w:szCs w:val="18"/>
              </w:rPr>
              <w:t>Ниже 2,4</w:t>
            </w:r>
          </w:p>
        </w:tc>
        <w:tc>
          <w:tcPr>
            <w:tcW w:w="1134" w:type="dxa"/>
          </w:tcPr>
          <w:p w:rsidR="00234936" w:rsidRP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936">
              <w:rPr>
                <w:rFonts w:ascii="Times New Roman" w:hAnsi="Times New Roman" w:cs="Times New Roman"/>
                <w:sz w:val="18"/>
                <w:szCs w:val="18"/>
              </w:rPr>
              <w:t>2,5-3,4</w:t>
            </w:r>
          </w:p>
        </w:tc>
        <w:tc>
          <w:tcPr>
            <w:tcW w:w="1276" w:type="dxa"/>
          </w:tcPr>
          <w:p w:rsidR="00234936" w:rsidRP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936">
              <w:rPr>
                <w:rFonts w:ascii="Times New Roman" w:hAnsi="Times New Roman" w:cs="Times New Roman"/>
                <w:sz w:val="18"/>
                <w:szCs w:val="18"/>
              </w:rPr>
              <w:t>3,5-5,5</w:t>
            </w:r>
          </w:p>
        </w:tc>
        <w:tc>
          <w:tcPr>
            <w:tcW w:w="1276" w:type="dxa"/>
          </w:tcPr>
          <w:p w:rsidR="00234936" w:rsidRP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936">
              <w:rPr>
                <w:rFonts w:ascii="Times New Roman" w:hAnsi="Times New Roman" w:cs="Times New Roman"/>
                <w:sz w:val="18"/>
                <w:szCs w:val="18"/>
              </w:rPr>
              <w:t>5,6-7,5</w:t>
            </w:r>
          </w:p>
        </w:tc>
        <w:tc>
          <w:tcPr>
            <w:tcW w:w="1241" w:type="dxa"/>
          </w:tcPr>
          <w:p w:rsidR="00234936" w:rsidRP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936">
              <w:rPr>
                <w:rFonts w:ascii="Times New Roman" w:hAnsi="Times New Roman" w:cs="Times New Roman"/>
                <w:sz w:val="18"/>
                <w:szCs w:val="18"/>
              </w:rPr>
              <w:t>Выше 7,6</w:t>
            </w:r>
          </w:p>
        </w:tc>
      </w:tr>
      <w:tr w:rsidR="00234936" w:rsidTr="00234936">
        <w:trPr>
          <w:trHeight w:val="289"/>
        </w:trPr>
        <w:tc>
          <w:tcPr>
            <w:tcW w:w="458" w:type="dxa"/>
          </w:tcPr>
          <w:p w:rsid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4" w:type="dxa"/>
          </w:tcPr>
          <w:p w:rsid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992" w:type="dxa"/>
          </w:tcPr>
          <w:p w:rsidR="00234936" w:rsidRPr="009C4BFE" w:rsidRDefault="009C4BF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FE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134" w:type="dxa"/>
          </w:tcPr>
          <w:p w:rsidR="00234936" w:rsidRPr="009C4BFE" w:rsidRDefault="009C4BF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276" w:type="dxa"/>
          </w:tcPr>
          <w:p w:rsidR="00234936" w:rsidRPr="009C4BFE" w:rsidRDefault="009C4BF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276" w:type="dxa"/>
          </w:tcPr>
          <w:p w:rsidR="00234936" w:rsidRPr="009C4BFE" w:rsidRDefault="009D56D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241" w:type="dxa"/>
          </w:tcPr>
          <w:p w:rsidR="00234936" w:rsidRPr="009C4BFE" w:rsidRDefault="009D56D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234936" w:rsidTr="00234936">
        <w:trPr>
          <w:trHeight w:val="289"/>
        </w:trPr>
        <w:tc>
          <w:tcPr>
            <w:tcW w:w="458" w:type="dxa"/>
          </w:tcPr>
          <w:p w:rsid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4" w:type="dxa"/>
          </w:tcPr>
          <w:p w:rsid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992" w:type="dxa"/>
          </w:tcPr>
          <w:p w:rsidR="00234936" w:rsidRPr="009C4BFE" w:rsidRDefault="009D56D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34" w:type="dxa"/>
          </w:tcPr>
          <w:p w:rsidR="00234936" w:rsidRPr="009C4BFE" w:rsidRDefault="009D56D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276" w:type="dxa"/>
          </w:tcPr>
          <w:p w:rsidR="00234936" w:rsidRPr="009C4BFE" w:rsidRDefault="009D56D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276" w:type="dxa"/>
          </w:tcPr>
          <w:p w:rsidR="00234936" w:rsidRPr="009C4BFE" w:rsidRDefault="009D56D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241" w:type="dxa"/>
          </w:tcPr>
          <w:p w:rsidR="00234936" w:rsidRPr="009C4BFE" w:rsidRDefault="009D56D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34936" w:rsidTr="00234936">
        <w:trPr>
          <w:trHeight w:val="289"/>
        </w:trPr>
        <w:tc>
          <w:tcPr>
            <w:tcW w:w="458" w:type="dxa"/>
          </w:tcPr>
          <w:p w:rsid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4" w:type="dxa"/>
          </w:tcPr>
          <w:p w:rsid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Эрудиция</w:t>
            </w:r>
          </w:p>
        </w:tc>
        <w:tc>
          <w:tcPr>
            <w:tcW w:w="992" w:type="dxa"/>
          </w:tcPr>
          <w:p w:rsidR="00234936" w:rsidRPr="009C4BFE" w:rsidRDefault="00064AD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34" w:type="dxa"/>
          </w:tcPr>
          <w:p w:rsidR="00234936" w:rsidRPr="009C4BFE" w:rsidRDefault="00064AD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276" w:type="dxa"/>
          </w:tcPr>
          <w:p w:rsidR="00234936" w:rsidRPr="009C4BFE" w:rsidRDefault="00064AD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276" w:type="dxa"/>
          </w:tcPr>
          <w:p w:rsidR="00234936" w:rsidRPr="009C4BFE" w:rsidRDefault="008374C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241" w:type="dxa"/>
          </w:tcPr>
          <w:p w:rsidR="00234936" w:rsidRPr="009C4BFE" w:rsidRDefault="008374C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234936" w:rsidTr="00234936">
        <w:trPr>
          <w:trHeight w:val="289"/>
        </w:trPr>
        <w:tc>
          <w:tcPr>
            <w:tcW w:w="458" w:type="dxa"/>
          </w:tcPr>
          <w:p w:rsidR="00234936" w:rsidRDefault="0023493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4" w:type="dxa"/>
          </w:tcPr>
          <w:p w:rsidR="00234936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логика</w:t>
            </w:r>
          </w:p>
        </w:tc>
        <w:tc>
          <w:tcPr>
            <w:tcW w:w="992" w:type="dxa"/>
          </w:tcPr>
          <w:p w:rsidR="00234936" w:rsidRPr="009C4BFE" w:rsidRDefault="008374C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234936" w:rsidRPr="009C4BFE" w:rsidRDefault="008374C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</w:tcPr>
          <w:p w:rsidR="00234936" w:rsidRPr="009C4BFE" w:rsidRDefault="008374C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276" w:type="dxa"/>
          </w:tcPr>
          <w:p w:rsidR="00234936" w:rsidRPr="009C4BFE" w:rsidRDefault="0034544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241" w:type="dxa"/>
          </w:tcPr>
          <w:p w:rsidR="00234936" w:rsidRPr="009C4BFE" w:rsidRDefault="0034544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0,7%</w:t>
            </w:r>
          </w:p>
        </w:tc>
      </w:tr>
      <w:tr w:rsidR="00D8675F" w:rsidTr="00234936">
        <w:trPr>
          <w:trHeight w:val="289"/>
        </w:trPr>
        <w:tc>
          <w:tcPr>
            <w:tcW w:w="458" w:type="dxa"/>
          </w:tcPr>
          <w:p w:rsidR="00D8675F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4" w:type="dxa"/>
          </w:tcPr>
          <w:p w:rsidR="00D8675F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Абстрактная логика</w:t>
            </w:r>
          </w:p>
        </w:tc>
        <w:tc>
          <w:tcPr>
            <w:tcW w:w="992" w:type="dxa"/>
          </w:tcPr>
          <w:p w:rsidR="00D8675F" w:rsidRPr="009C4BFE" w:rsidRDefault="0034544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134" w:type="dxa"/>
          </w:tcPr>
          <w:p w:rsidR="00D8675F" w:rsidRPr="009C4BFE" w:rsidRDefault="0034544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276" w:type="dxa"/>
          </w:tcPr>
          <w:p w:rsidR="00D8675F" w:rsidRPr="009C4BFE" w:rsidRDefault="006B6D2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276" w:type="dxa"/>
          </w:tcPr>
          <w:p w:rsidR="00D8675F" w:rsidRPr="009C4BFE" w:rsidRDefault="006B6D2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241" w:type="dxa"/>
          </w:tcPr>
          <w:p w:rsidR="00D8675F" w:rsidRPr="009C4BFE" w:rsidRDefault="006B6D2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D8675F" w:rsidTr="00234936">
        <w:trPr>
          <w:trHeight w:val="289"/>
        </w:trPr>
        <w:tc>
          <w:tcPr>
            <w:tcW w:w="458" w:type="dxa"/>
          </w:tcPr>
          <w:p w:rsidR="00D8675F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4" w:type="dxa"/>
          </w:tcPr>
          <w:p w:rsidR="00D8675F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992" w:type="dxa"/>
          </w:tcPr>
          <w:p w:rsidR="00D8675F" w:rsidRPr="009C4BFE" w:rsidRDefault="006B6D2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34" w:type="dxa"/>
          </w:tcPr>
          <w:p w:rsidR="00D8675F" w:rsidRPr="009C4BFE" w:rsidRDefault="006B6D2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276" w:type="dxa"/>
          </w:tcPr>
          <w:p w:rsidR="00D8675F" w:rsidRPr="009C4BFE" w:rsidRDefault="006B6D2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276" w:type="dxa"/>
          </w:tcPr>
          <w:p w:rsidR="00D8675F" w:rsidRPr="009C4BFE" w:rsidRDefault="0066203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241" w:type="dxa"/>
          </w:tcPr>
          <w:p w:rsidR="00D8675F" w:rsidRPr="009C4BFE" w:rsidRDefault="0066203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D8675F" w:rsidTr="00234936">
        <w:trPr>
          <w:trHeight w:val="289"/>
        </w:trPr>
        <w:tc>
          <w:tcPr>
            <w:tcW w:w="458" w:type="dxa"/>
          </w:tcPr>
          <w:p w:rsidR="00D8675F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4" w:type="dxa"/>
          </w:tcPr>
          <w:p w:rsidR="00D8675F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992" w:type="dxa"/>
          </w:tcPr>
          <w:p w:rsidR="00D8675F" w:rsidRPr="009C4BFE" w:rsidRDefault="0066203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0,7%</w:t>
            </w:r>
          </w:p>
        </w:tc>
        <w:tc>
          <w:tcPr>
            <w:tcW w:w="1134" w:type="dxa"/>
          </w:tcPr>
          <w:p w:rsidR="00D8675F" w:rsidRPr="009C4BFE" w:rsidRDefault="0066203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</w:tcPr>
          <w:p w:rsidR="00D8675F" w:rsidRPr="009C4BFE" w:rsidRDefault="0066203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276" w:type="dxa"/>
          </w:tcPr>
          <w:p w:rsidR="00D8675F" w:rsidRPr="009C4BFE" w:rsidRDefault="0066203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241" w:type="dxa"/>
          </w:tcPr>
          <w:p w:rsidR="00D8675F" w:rsidRPr="009C4BFE" w:rsidRDefault="0066203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34936" w:rsidRDefault="00234936" w:rsidP="00CD72E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2EE" w:rsidRDefault="00CD72EE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75F" w:rsidRDefault="00D8675F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75F">
        <w:rPr>
          <w:rFonts w:ascii="Times New Roman" w:hAnsi="Times New Roman" w:cs="Times New Roman"/>
          <w:b/>
          <w:sz w:val="24"/>
          <w:szCs w:val="24"/>
        </w:rPr>
        <w:lastRenderedPageBreak/>
        <w:t>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75F">
        <w:rPr>
          <w:rFonts w:ascii="Times New Roman" w:hAnsi="Times New Roman" w:cs="Times New Roman"/>
          <w:b/>
          <w:sz w:val="24"/>
          <w:szCs w:val="24"/>
        </w:rPr>
        <w:t>Статистические данные интеллектуальных способностей обучающихся 8-х классов</w:t>
      </w:r>
      <w:proofErr w:type="gramStart"/>
      <w:r w:rsidRPr="00D8675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оказатели выше 8,6).</w:t>
      </w:r>
    </w:p>
    <w:tbl>
      <w:tblPr>
        <w:tblStyle w:val="a4"/>
        <w:tblW w:w="0" w:type="auto"/>
        <w:tblInd w:w="720" w:type="dxa"/>
        <w:tblLook w:val="04A0"/>
      </w:tblPr>
      <w:tblGrid>
        <w:gridCol w:w="458"/>
        <w:gridCol w:w="2320"/>
        <w:gridCol w:w="1713"/>
        <w:gridCol w:w="1866"/>
        <w:gridCol w:w="2494"/>
      </w:tblGrid>
      <w:tr w:rsidR="00C76807" w:rsidTr="004659D1">
        <w:tc>
          <w:tcPr>
            <w:tcW w:w="458" w:type="dxa"/>
          </w:tcPr>
          <w:p w:rsidR="00D8675F" w:rsidRPr="00D8675F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0" w:type="dxa"/>
          </w:tcPr>
          <w:p w:rsidR="00D8675F" w:rsidRPr="00D8675F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5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D8675F" w:rsidRPr="00D8675F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D8675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86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675F" w:rsidRPr="00D8675F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75F">
              <w:rPr>
                <w:rFonts w:ascii="Times New Roman" w:hAnsi="Times New Roman" w:cs="Times New Roman"/>
                <w:sz w:val="18"/>
                <w:szCs w:val="18"/>
              </w:rPr>
              <w:t>(показатель по факторам блока «способности»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свыше 8,6</w:t>
            </w:r>
            <w:r w:rsidRPr="00D8675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66" w:type="dxa"/>
          </w:tcPr>
          <w:p w:rsidR="00D8675F" w:rsidRPr="00D8675F" w:rsidRDefault="00D8675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C76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807" w:rsidRPr="00C76807">
              <w:rPr>
                <w:rFonts w:ascii="Times New Roman" w:hAnsi="Times New Roman" w:cs="Times New Roman"/>
                <w:sz w:val="18"/>
                <w:szCs w:val="18"/>
              </w:rPr>
              <w:t xml:space="preserve">от общего числа </w:t>
            </w:r>
            <w:proofErr w:type="gramStart"/>
            <w:r w:rsidR="00C76807" w:rsidRPr="00C76807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C76807" w:rsidRPr="00C76807">
              <w:rPr>
                <w:rFonts w:ascii="Times New Roman" w:hAnsi="Times New Roman" w:cs="Times New Roman"/>
                <w:sz w:val="18"/>
                <w:szCs w:val="18"/>
              </w:rPr>
              <w:t xml:space="preserve">, прошедших </w:t>
            </w:r>
            <w:proofErr w:type="spellStart"/>
            <w:r w:rsidR="00C76807" w:rsidRPr="00C76807">
              <w:rPr>
                <w:rFonts w:ascii="Times New Roman" w:hAnsi="Times New Roman" w:cs="Times New Roman"/>
                <w:sz w:val="18"/>
                <w:szCs w:val="18"/>
              </w:rPr>
              <w:t>профориентационное</w:t>
            </w:r>
            <w:proofErr w:type="spellEnd"/>
            <w:r w:rsidR="00C76807" w:rsidRPr="00C76807">
              <w:rPr>
                <w:rFonts w:ascii="Times New Roman" w:hAnsi="Times New Roman" w:cs="Times New Roman"/>
                <w:sz w:val="18"/>
                <w:szCs w:val="18"/>
              </w:rPr>
              <w:t xml:space="preserve"> тестирование в </w:t>
            </w:r>
            <w:proofErr w:type="spellStart"/>
            <w:r w:rsidR="00C76807" w:rsidRPr="00C76807">
              <w:rPr>
                <w:rFonts w:ascii="Times New Roman" w:hAnsi="Times New Roman" w:cs="Times New Roman"/>
                <w:sz w:val="18"/>
                <w:szCs w:val="18"/>
              </w:rPr>
              <w:t>Бабушкинском</w:t>
            </w:r>
            <w:proofErr w:type="spellEnd"/>
            <w:r w:rsidR="00C76807" w:rsidRPr="00C7680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2494" w:type="dxa"/>
          </w:tcPr>
          <w:p w:rsidR="00D8675F" w:rsidRDefault="00C7680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C76807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 w:rsidRPr="00C76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807">
              <w:rPr>
                <w:rFonts w:ascii="Times New Roman" w:hAnsi="Times New Roman" w:cs="Times New Roman"/>
                <w:sz w:val="18"/>
                <w:szCs w:val="18"/>
              </w:rPr>
              <w:t xml:space="preserve">(от общего числа </w:t>
            </w:r>
            <w:proofErr w:type="gramStart"/>
            <w:r w:rsidRPr="00C76807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76807">
              <w:rPr>
                <w:rFonts w:ascii="Times New Roman" w:hAnsi="Times New Roman" w:cs="Times New Roman"/>
                <w:sz w:val="18"/>
                <w:szCs w:val="18"/>
              </w:rPr>
              <w:t xml:space="preserve">, прошедших </w:t>
            </w:r>
            <w:proofErr w:type="spellStart"/>
            <w:r w:rsidRPr="00C76807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 w:rsidR="00366091">
              <w:rPr>
                <w:rFonts w:ascii="Times New Roman" w:hAnsi="Times New Roman" w:cs="Times New Roman"/>
                <w:sz w:val="18"/>
                <w:szCs w:val="18"/>
              </w:rPr>
              <w:t>ориентационное</w:t>
            </w:r>
            <w:proofErr w:type="spellEnd"/>
            <w:r w:rsidR="003660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66091">
              <w:rPr>
                <w:rFonts w:ascii="Times New Roman" w:hAnsi="Times New Roman" w:cs="Times New Roman"/>
                <w:sz w:val="18"/>
                <w:szCs w:val="18"/>
              </w:rPr>
              <w:t>тестирорвание</w:t>
            </w:r>
            <w:proofErr w:type="spellEnd"/>
            <w:r w:rsidR="00366091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="00366091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76807">
              <w:rPr>
                <w:rFonts w:ascii="Times New Roman" w:hAnsi="Times New Roman" w:cs="Times New Roman"/>
                <w:sz w:val="18"/>
                <w:szCs w:val="18"/>
              </w:rPr>
              <w:t>абушкинском</w:t>
            </w:r>
            <w:proofErr w:type="spellEnd"/>
            <w:r w:rsidRPr="00C7680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районе)</w:t>
            </w:r>
          </w:p>
          <w:p w:rsidR="00C76807" w:rsidRDefault="00C7680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76807">
              <w:rPr>
                <w:rFonts w:ascii="Times New Roman" w:hAnsi="Times New Roman" w:cs="Times New Roman"/>
                <w:b/>
                <w:sz w:val="24"/>
                <w:szCs w:val="24"/>
              </w:rPr>
              <w:t>о двум и более факторам блока «способности»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6807" w:rsidRPr="00C76807" w:rsidRDefault="00C7680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Pr="00C76807">
              <w:rPr>
                <w:rFonts w:ascii="Times New Roman" w:hAnsi="Times New Roman" w:cs="Times New Roman"/>
                <w:sz w:val="18"/>
                <w:szCs w:val="18"/>
              </w:rPr>
              <w:t>свыше 8,6 (за исключением «общий балл»)</w:t>
            </w:r>
          </w:p>
        </w:tc>
      </w:tr>
      <w:tr w:rsidR="004659D1" w:rsidTr="004659D1">
        <w:tc>
          <w:tcPr>
            <w:tcW w:w="458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0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2494" w:type="dxa"/>
            <w:vMerge w:val="restart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59D1" w:rsidTr="004659D1">
        <w:tc>
          <w:tcPr>
            <w:tcW w:w="458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0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713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94" w:type="dxa"/>
            <w:vMerge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D1" w:rsidTr="004659D1">
        <w:tc>
          <w:tcPr>
            <w:tcW w:w="458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0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Эрудиция</w:t>
            </w:r>
          </w:p>
        </w:tc>
        <w:tc>
          <w:tcPr>
            <w:tcW w:w="1713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0,6%</w:t>
            </w:r>
          </w:p>
        </w:tc>
        <w:tc>
          <w:tcPr>
            <w:tcW w:w="2494" w:type="dxa"/>
            <w:vMerge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D1" w:rsidTr="004659D1">
        <w:tc>
          <w:tcPr>
            <w:tcW w:w="458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0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логика</w:t>
            </w:r>
          </w:p>
        </w:tc>
        <w:tc>
          <w:tcPr>
            <w:tcW w:w="1713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94" w:type="dxa"/>
            <w:vMerge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D1" w:rsidTr="004659D1">
        <w:tc>
          <w:tcPr>
            <w:tcW w:w="458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0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Абстрактная логика</w:t>
            </w:r>
          </w:p>
        </w:tc>
        <w:tc>
          <w:tcPr>
            <w:tcW w:w="1713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94" w:type="dxa"/>
            <w:vMerge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D1" w:rsidTr="004659D1">
        <w:tc>
          <w:tcPr>
            <w:tcW w:w="458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0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94" w:type="dxa"/>
            <w:vMerge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D1" w:rsidTr="004659D1">
        <w:tc>
          <w:tcPr>
            <w:tcW w:w="458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0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713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</w:tcPr>
          <w:p w:rsidR="004659D1" w:rsidRDefault="0036609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94" w:type="dxa"/>
          </w:tcPr>
          <w:p w:rsidR="004659D1" w:rsidRDefault="004659D1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675F" w:rsidRDefault="004659D1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Статистические данные интеллектуальных способностей обучающихся 8-х классов по блоку «Способности» (показатели выше 8,6), %.</w:t>
      </w:r>
    </w:p>
    <w:p w:rsidR="004659D1" w:rsidRDefault="000F3D57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6BA3" w:rsidRDefault="008E6BA3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D82" w:rsidRDefault="00762D82" w:rsidP="00CD72E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82">
        <w:rPr>
          <w:rFonts w:ascii="Times New Roman" w:hAnsi="Times New Roman" w:cs="Times New Roman"/>
          <w:b/>
          <w:sz w:val="24"/>
          <w:szCs w:val="24"/>
        </w:rPr>
        <w:t>Описание результатов.</w:t>
      </w:r>
    </w:p>
    <w:p w:rsidR="00EB5045" w:rsidRDefault="00EB5045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045">
        <w:rPr>
          <w:rFonts w:ascii="Times New Roman" w:hAnsi="Times New Roman" w:cs="Times New Roman"/>
          <w:b/>
          <w:sz w:val="24"/>
          <w:szCs w:val="24"/>
        </w:rPr>
        <w:t>Вычислени</w:t>
      </w:r>
      <w:proofErr w:type="gramStart"/>
      <w:r w:rsidRPr="00EB504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Уровень математического мышления, работа с числами, выполнение расчетов в уме, анализ закономерностей в числовых рядах. По результатам тестирования из 143 обучающихся, прошедших тестирование у 2 человек показатели способности по этой шкале выше 8,6.</w:t>
      </w:r>
    </w:p>
    <w:p w:rsidR="00684567" w:rsidRDefault="00684567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Лексика</w:t>
      </w:r>
      <w:r w:rsidRPr="0068456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Объем словарного запаса, умение излагать свои мысли в устной и письменной форме. Подходит для выбора гуманитарных и социальных профессий.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таблица мы видим, что ни один обучающийся не показал повышенный результат по данной шкале.</w:t>
      </w:r>
    </w:p>
    <w:p w:rsidR="00684567" w:rsidRDefault="00B019E3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Эрудици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019E3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Отвечает за ориентацию в сфере окружающей жизни: науке и искус</w:t>
      </w:r>
      <w:r w:rsidR="00CD72E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тву, мировой экономике и истории. Данный показатель отражает широту </w:t>
      </w:r>
      <w:r>
        <w:rPr>
          <w:rFonts w:ascii="Times New Roman" w:hAnsi="Times New Roman" w:cs="Times New Roman"/>
          <w:sz w:val="24"/>
          <w:szCs w:val="24"/>
        </w:rPr>
        <w:lastRenderedPageBreak/>
        <w:t>кругозора, любознательность, умение работать с большим количеством информации. Эрудици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важный показатель общей культуры человека.</w:t>
      </w:r>
    </w:p>
    <w:p w:rsidR="00B019E3" w:rsidRDefault="00B019E3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Зрительная логик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019E3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отражает умение работать с наглядной, пространственной информацией, анализировать чертежи, схемы. Решение задач на пространственное мышление (геометрические, конструктивные, дизайнерские), активно работать с наглядно представленной информацие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графики, схемы).</w:t>
      </w:r>
    </w:p>
    <w:p w:rsidR="00B019E3" w:rsidRDefault="00B019E3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Абстрактная логик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019E3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523">
        <w:rPr>
          <w:rFonts w:ascii="Times New Roman" w:hAnsi="Times New Roman" w:cs="Times New Roman"/>
          <w:sz w:val="24"/>
          <w:szCs w:val="24"/>
        </w:rPr>
        <w:t>отражает способность рассуждать, строить высказывания, мыслить на понятийном абстрактном(а не конкретном) уровне.</w:t>
      </w:r>
    </w:p>
    <w:p w:rsidR="00206523" w:rsidRDefault="00206523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2065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сосредоточится, быть усидчивым и концентрировать внимание.</w:t>
      </w:r>
    </w:p>
    <w:p w:rsidR="00206523" w:rsidRPr="00EB5045" w:rsidRDefault="00206523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BA3" w:rsidRPr="008E6BA3" w:rsidRDefault="008E6BA3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BA3">
        <w:rPr>
          <w:rFonts w:ascii="Times New Roman" w:hAnsi="Times New Roman" w:cs="Times New Roman"/>
          <w:b/>
          <w:sz w:val="24"/>
          <w:szCs w:val="24"/>
        </w:rPr>
        <w:t>4.Статистические данные обучающихся 8-х классов по блоку «Личностные особенности».</w:t>
      </w:r>
    </w:p>
    <w:tbl>
      <w:tblPr>
        <w:tblStyle w:val="a4"/>
        <w:tblW w:w="0" w:type="auto"/>
        <w:tblInd w:w="720" w:type="dxa"/>
        <w:tblLook w:val="04A0"/>
      </w:tblPr>
      <w:tblGrid>
        <w:gridCol w:w="458"/>
        <w:gridCol w:w="2140"/>
        <w:gridCol w:w="1343"/>
        <w:gridCol w:w="1130"/>
        <w:gridCol w:w="1271"/>
        <w:gridCol w:w="1271"/>
        <w:gridCol w:w="1238"/>
      </w:tblGrid>
      <w:tr w:rsidR="008E6BA3" w:rsidTr="00E3640F">
        <w:tc>
          <w:tcPr>
            <w:tcW w:w="458" w:type="dxa"/>
            <w:vMerge w:val="restart"/>
          </w:tcPr>
          <w:p w:rsidR="008E6BA3" w:rsidRP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0" w:type="dxa"/>
            <w:vMerge w:val="restart"/>
          </w:tcPr>
          <w:p w:rsidR="008E6BA3" w:rsidRP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A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особенности</w:t>
            </w:r>
          </w:p>
        </w:tc>
        <w:tc>
          <w:tcPr>
            <w:tcW w:w="6253" w:type="dxa"/>
            <w:gridSpan w:val="5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E6BA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8E6BA3" w:rsidTr="00E3640F">
        <w:trPr>
          <w:trHeight w:val="272"/>
        </w:trPr>
        <w:tc>
          <w:tcPr>
            <w:tcW w:w="458" w:type="dxa"/>
            <w:vMerge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2,4</w:t>
            </w:r>
          </w:p>
        </w:tc>
        <w:tc>
          <w:tcPr>
            <w:tcW w:w="1130" w:type="dxa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2,5-3,4</w:t>
            </w:r>
          </w:p>
        </w:tc>
        <w:tc>
          <w:tcPr>
            <w:tcW w:w="1271" w:type="dxa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3,5-5,5</w:t>
            </w:r>
          </w:p>
        </w:tc>
        <w:tc>
          <w:tcPr>
            <w:tcW w:w="1271" w:type="dxa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5,6-7,5</w:t>
            </w:r>
          </w:p>
        </w:tc>
        <w:tc>
          <w:tcPr>
            <w:tcW w:w="1238" w:type="dxa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7,6</w:t>
            </w:r>
          </w:p>
        </w:tc>
      </w:tr>
      <w:tr w:rsidR="008E6BA3" w:rsidTr="00E3640F">
        <w:trPr>
          <w:trHeight w:val="272"/>
        </w:trPr>
        <w:tc>
          <w:tcPr>
            <w:tcW w:w="458" w:type="dxa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dxa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343" w:type="dxa"/>
          </w:tcPr>
          <w:p w:rsidR="008E6BA3" w:rsidRDefault="00641FD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1,4%</w:t>
            </w:r>
          </w:p>
        </w:tc>
        <w:tc>
          <w:tcPr>
            <w:tcW w:w="1130" w:type="dxa"/>
          </w:tcPr>
          <w:p w:rsidR="008E6BA3" w:rsidRDefault="00641FD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1,4%</w:t>
            </w:r>
          </w:p>
        </w:tc>
        <w:tc>
          <w:tcPr>
            <w:tcW w:w="1271" w:type="dxa"/>
          </w:tcPr>
          <w:p w:rsidR="008E6BA3" w:rsidRDefault="00641FD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271" w:type="dxa"/>
          </w:tcPr>
          <w:p w:rsidR="008E6BA3" w:rsidRDefault="008B1A9B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238" w:type="dxa"/>
          </w:tcPr>
          <w:p w:rsidR="008E6BA3" w:rsidRDefault="00C150F2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8E6BA3" w:rsidTr="00E3640F">
        <w:trPr>
          <w:trHeight w:val="272"/>
        </w:trPr>
        <w:tc>
          <w:tcPr>
            <w:tcW w:w="458" w:type="dxa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dxa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</w:tc>
        <w:tc>
          <w:tcPr>
            <w:tcW w:w="1343" w:type="dxa"/>
          </w:tcPr>
          <w:p w:rsidR="008E6BA3" w:rsidRDefault="00BA062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30" w:type="dxa"/>
          </w:tcPr>
          <w:p w:rsidR="008E6BA3" w:rsidRDefault="00BA062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271" w:type="dxa"/>
          </w:tcPr>
          <w:p w:rsidR="008E6BA3" w:rsidRDefault="00BA062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71" w:type="dxa"/>
          </w:tcPr>
          <w:p w:rsidR="008E6BA3" w:rsidRDefault="004E367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238" w:type="dxa"/>
          </w:tcPr>
          <w:p w:rsidR="008E6BA3" w:rsidRDefault="004E367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8E6BA3" w:rsidTr="00E3640F">
        <w:trPr>
          <w:trHeight w:val="272"/>
        </w:trPr>
        <w:tc>
          <w:tcPr>
            <w:tcW w:w="458" w:type="dxa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dxa"/>
          </w:tcPr>
          <w:p w:rsidR="008E6BA3" w:rsidRDefault="008E6BA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343" w:type="dxa"/>
          </w:tcPr>
          <w:p w:rsidR="008E6BA3" w:rsidRDefault="004E367D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  <w:tc>
          <w:tcPr>
            <w:tcW w:w="1130" w:type="dxa"/>
          </w:tcPr>
          <w:p w:rsidR="008E6BA3" w:rsidRDefault="00641ED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1,2%</w:t>
            </w:r>
          </w:p>
        </w:tc>
        <w:tc>
          <w:tcPr>
            <w:tcW w:w="1271" w:type="dxa"/>
          </w:tcPr>
          <w:p w:rsidR="008E6BA3" w:rsidRDefault="00641ED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271" w:type="dxa"/>
          </w:tcPr>
          <w:p w:rsidR="008E6BA3" w:rsidRDefault="00641ED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238" w:type="dxa"/>
          </w:tcPr>
          <w:p w:rsidR="008E6BA3" w:rsidRDefault="00641EDE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5A6746" w:rsidTr="00E3640F">
        <w:trPr>
          <w:trHeight w:val="272"/>
        </w:trPr>
        <w:tc>
          <w:tcPr>
            <w:tcW w:w="458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стабильность</w:t>
            </w:r>
          </w:p>
        </w:tc>
        <w:tc>
          <w:tcPr>
            <w:tcW w:w="1343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0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  <w:tc>
          <w:tcPr>
            <w:tcW w:w="1271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271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238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5A6746" w:rsidTr="00E3640F">
        <w:trPr>
          <w:trHeight w:val="272"/>
        </w:trPr>
        <w:tc>
          <w:tcPr>
            <w:tcW w:w="458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0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Новаторство</w:t>
            </w:r>
          </w:p>
        </w:tc>
        <w:tc>
          <w:tcPr>
            <w:tcW w:w="1343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130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271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271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238" w:type="dxa"/>
          </w:tcPr>
          <w:p w:rsidR="005A6746" w:rsidRDefault="005A6746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</w:tbl>
    <w:p w:rsidR="008E6BA3" w:rsidRDefault="008E6BA3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523" w:rsidRDefault="00206523" w:rsidP="00CD72E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523">
        <w:rPr>
          <w:rFonts w:ascii="Times New Roman" w:hAnsi="Times New Roman" w:cs="Times New Roman"/>
          <w:b/>
          <w:sz w:val="24"/>
          <w:szCs w:val="24"/>
        </w:rPr>
        <w:t>Описание результатов.</w:t>
      </w:r>
    </w:p>
    <w:p w:rsidR="00206523" w:rsidRDefault="00206523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3">
        <w:rPr>
          <w:rFonts w:ascii="Times New Roman" w:hAnsi="Times New Roman" w:cs="Times New Roman"/>
          <w:b/>
          <w:sz w:val="24"/>
          <w:szCs w:val="24"/>
        </w:rPr>
        <w:t>Активность</w:t>
      </w:r>
      <w:r>
        <w:rPr>
          <w:rFonts w:ascii="Times New Roman" w:hAnsi="Times New Roman" w:cs="Times New Roman"/>
          <w:sz w:val="24"/>
          <w:szCs w:val="24"/>
        </w:rPr>
        <w:t>-</w:t>
      </w:r>
      <w:r w:rsidR="005A6746">
        <w:rPr>
          <w:rFonts w:ascii="Times New Roman" w:hAnsi="Times New Roman" w:cs="Times New Roman"/>
          <w:sz w:val="24"/>
          <w:szCs w:val="24"/>
        </w:rPr>
        <w:t xml:space="preserve"> Общительность, жизнерадостность, склонность к риску, активное взаимодействие с людьми.</w:t>
      </w:r>
    </w:p>
    <w:p w:rsidR="005A6746" w:rsidRDefault="005A6746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5A67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Ориентация на кооперацию, способность к сопереживанию, способность работать в команде.</w:t>
      </w:r>
    </w:p>
    <w:p w:rsidR="005A6746" w:rsidRDefault="005A6746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Самоконтроль</w:t>
      </w:r>
      <w:r w:rsidRPr="005A67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Приверженность к  планомерному и целенаправленному стилю поведения. Способность аккуратно и точно выполнять работу, дисциплина и самоконтроль.</w:t>
      </w:r>
    </w:p>
    <w:p w:rsidR="00BD5B82" w:rsidRDefault="00BD5B82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Эмоциональная стабильность</w:t>
      </w:r>
      <w:r w:rsidRPr="00BD5B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057">
        <w:rPr>
          <w:rFonts w:ascii="Times New Roman" w:hAnsi="Times New Roman" w:cs="Times New Roman"/>
          <w:sz w:val="24"/>
          <w:szCs w:val="24"/>
        </w:rPr>
        <w:t>Уравновешенность, уверенность  в своих силах.</w:t>
      </w:r>
    </w:p>
    <w:p w:rsidR="00AC7057" w:rsidRDefault="00AC7057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Новаторство</w:t>
      </w:r>
      <w:r w:rsidRPr="00AC70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Любознательность, потребность в новизне, нестандартных впечатлениях. Стремление к новым знаниям, возможностям, открытиям.</w:t>
      </w:r>
    </w:p>
    <w:p w:rsidR="00AC7057" w:rsidRDefault="00AC7057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F" w:rsidRDefault="00E3640F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40F">
        <w:rPr>
          <w:rFonts w:ascii="Times New Roman" w:hAnsi="Times New Roman" w:cs="Times New Roman"/>
          <w:b/>
          <w:sz w:val="24"/>
          <w:szCs w:val="24"/>
        </w:rPr>
        <w:t>5.Статистические данные обучающихся 8-х классов, получивших рекомендации (сходные профили) по педагогическим направлениям подготовки.</w:t>
      </w:r>
    </w:p>
    <w:p w:rsidR="00E3640F" w:rsidRDefault="00E3640F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2127"/>
        <w:gridCol w:w="3402"/>
        <w:gridCol w:w="2800"/>
      </w:tblGrid>
      <w:tr w:rsidR="00926A47" w:rsidRPr="00E3640F" w:rsidTr="00E3640F">
        <w:tc>
          <w:tcPr>
            <w:tcW w:w="522" w:type="dxa"/>
            <w:vMerge w:val="restart"/>
          </w:tcPr>
          <w:p w:rsidR="00926A47" w:rsidRPr="00926A47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A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926A47" w:rsidRPr="00926A47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A4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направленность</w:t>
            </w:r>
          </w:p>
        </w:tc>
        <w:tc>
          <w:tcPr>
            <w:tcW w:w="3402" w:type="dxa"/>
          </w:tcPr>
          <w:p w:rsidR="00926A47" w:rsidRPr="00926A47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926A4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926A47" w:rsidRPr="00926A47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A47">
              <w:rPr>
                <w:rFonts w:ascii="Times New Roman" w:hAnsi="Times New Roman" w:cs="Times New Roman"/>
                <w:sz w:val="18"/>
                <w:szCs w:val="18"/>
              </w:rPr>
              <w:t>(в идеальном профиле по педагогическим направлениям подготовки коэффициент сходства находится на первых трех местах)</w:t>
            </w:r>
          </w:p>
        </w:tc>
        <w:tc>
          <w:tcPr>
            <w:tcW w:w="2800" w:type="dxa"/>
          </w:tcPr>
          <w:p w:rsidR="00926A47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A4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926A47" w:rsidRPr="00E3640F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A47">
              <w:rPr>
                <w:rFonts w:ascii="Times New Roman" w:hAnsi="Times New Roman" w:cs="Times New Roman"/>
                <w:sz w:val="18"/>
                <w:szCs w:val="18"/>
              </w:rPr>
              <w:t xml:space="preserve">от общего числа </w:t>
            </w:r>
            <w:proofErr w:type="gramStart"/>
            <w:r w:rsidRPr="00926A47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926A47">
              <w:rPr>
                <w:rFonts w:ascii="Times New Roman" w:hAnsi="Times New Roman" w:cs="Times New Roman"/>
                <w:sz w:val="18"/>
                <w:szCs w:val="18"/>
              </w:rPr>
              <w:t>, прошедших тестирование в Бабушкинском муниципальном районе</w:t>
            </w:r>
          </w:p>
        </w:tc>
      </w:tr>
      <w:tr w:rsidR="00926A47" w:rsidRPr="00E3640F" w:rsidTr="00E3640F">
        <w:tc>
          <w:tcPr>
            <w:tcW w:w="522" w:type="dxa"/>
            <w:vMerge/>
          </w:tcPr>
          <w:p w:rsidR="00926A47" w:rsidRPr="00E3640F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6A47" w:rsidRPr="00E3640F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6A47" w:rsidRPr="00E3640F" w:rsidRDefault="009A5B5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00" w:type="dxa"/>
          </w:tcPr>
          <w:p w:rsidR="00926A47" w:rsidRPr="00E3640F" w:rsidRDefault="009A5B5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</w:tbl>
    <w:p w:rsidR="00E3640F" w:rsidRDefault="00E3640F" w:rsidP="00CD72E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A47" w:rsidRDefault="00926A47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A47">
        <w:rPr>
          <w:rFonts w:ascii="Times New Roman" w:hAnsi="Times New Roman" w:cs="Times New Roman"/>
          <w:b/>
          <w:sz w:val="24"/>
          <w:szCs w:val="24"/>
        </w:rPr>
        <w:t>5.2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3261"/>
        <w:gridCol w:w="2855"/>
        <w:gridCol w:w="2213"/>
      </w:tblGrid>
      <w:tr w:rsidR="00926A47" w:rsidTr="00926A47">
        <w:tc>
          <w:tcPr>
            <w:tcW w:w="522" w:type="dxa"/>
          </w:tcPr>
          <w:p w:rsidR="00926A47" w:rsidRPr="00F7380F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8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926A47" w:rsidRPr="00F7380F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80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педагогической направленности</w:t>
            </w:r>
          </w:p>
        </w:tc>
        <w:tc>
          <w:tcPr>
            <w:tcW w:w="2855" w:type="dxa"/>
          </w:tcPr>
          <w:p w:rsidR="00926A47" w:rsidRPr="00F7380F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F7380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926A47" w:rsidRPr="00F7380F" w:rsidRDefault="00926A47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80F">
              <w:rPr>
                <w:rFonts w:ascii="Times New Roman" w:hAnsi="Times New Roman" w:cs="Times New Roman"/>
                <w:sz w:val="18"/>
                <w:szCs w:val="18"/>
              </w:rPr>
              <w:t>(в идеальном профиле по педагогическим направлениям подготовки коэффициент сходства находится на первых трех местах)</w:t>
            </w:r>
          </w:p>
        </w:tc>
        <w:tc>
          <w:tcPr>
            <w:tcW w:w="2213" w:type="dxa"/>
          </w:tcPr>
          <w:p w:rsidR="00926A47" w:rsidRPr="00F7380F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80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F7380F" w:rsidRPr="00F7380F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80F">
              <w:rPr>
                <w:rFonts w:ascii="Times New Roman" w:hAnsi="Times New Roman" w:cs="Times New Roman"/>
                <w:sz w:val="18"/>
                <w:szCs w:val="18"/>
              </w:rPr>
              <w:t xml:space="preserve">От числа </w:t>
            </w:r>
            <w:proofErr w:type="gramStart"/>
            <w:r w:rsidRPr="00F7380F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F7380F">
              <w:rPr>
                <w:rFonts w:ascii="Times New Roman" w:hAnsi="Times New Roman" w:cs="Times New Roman"/>
                <w:sz w:val="18"/>
                <w:szCs w:val="18"/>
              </w:rPr>
              <w:t xml:space="preserve">, прошедших тестирование в </w:t>
            </w:r>
            <w:proofErr w:type="spellStart"/>
            <w:r w:rsidRPr="00F7380F">
              <w:rPr>
                <w:rFonts w:ascii="Times New Roman" w:hAnsi="Times New Roman" w:cs="Times New Roman"/>
                <w:sz w:val="18"/>
                <w:szCs w:val="18"/>
              </w:rPr>
              <w:t>Бабушкинском</w:t>
            </w:r>
            <w:proofErr w:type="spellEnd"/>
            <w:r w:rsidRPr="00F7380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</w:t>
            </w:r>
          </w:p>
        </w:tc>
      </w:tr>
      <w:tr w:rsidR="00926A47" w:rsidTr="00926A47">
        <w:tc>
          <w:tcPr>
            <w:tcW w:w="522" w:type="dxa"/>
          </w:tcPr>
          <w:p w:rsidR="00926A47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926A47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педагог</w:t>
            </w:r>
          </w:p>
        </w:tc>
        <w:tc>
          <w:tcPr>
            <w:tcW w:w="2855" w:type="dxa"/>
          </w:tcPr>
          <w:p w:rsidR="00926A47" w:rsidRDefault="009A1CA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3" w:type="dxa"/>
          </w:tcPr>
          <w:p w:rsidR="00926A47" w:rsidRDefault="00876A3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F7380F" w:rsidTr="00926A47">
        <w:tc>
          <w:tcPr>
            <w:tcW w:w="522" w:type="dxa"/>
          </w:tcPr>
          <w:p w:rsidR="00F7380F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F7380F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2855" w:type="dxa"/>
          </w:tcPr>
          <w:p w:rsidR="00F7380F" w:rsidRDefault="00876A3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3" w:type="dxa"/>
          </w:tcPr>
          <w:p w:rsidR="00F7380F" w:rsidRDefault="00876A3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F7380F" w:rsidTr="00926A47">
        <w:tc>
          <w:tcPr>
            <w:tcW w:w="522" w:type="dxa"/>
          </w:tcPr>
          <w:p w:rsidR="00F7380F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:rsidR="00F7380F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2855" w:type="dxa"/>
          </w:tcPr>
          <w:p w:rsidR="00F7380F" w:rsidRDefault="00876A3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3" w:type="dxa"/>
          </w:tcPr>
          <w:p w:rsidR="00F7380F" w:rsidRDefault="00876A33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F7380F" w:rsidTr="00926A47">
        <w:tc>
          <w:tcPr>
            <w:tcW w:w="522" w:type="dxa"/>
          </w:tcPr>
          <w:p w:rsidR="00F7380F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F7380F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(гуманитарные науки)</w:t>
            </w:r>
          </w:p>
        </w:tc>
        <w:tc>
          <w:tcPr>
            <w:tcW w:w="2855" w:type="dxa"/>
          </w:tcPr>
          <w:p w:rsidR="00F7380F" w:rsidRDefault="009A5B5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3" w:type="dxa"/>
          </w:tcPr>
          <w:p w:rsidR="00F7380F" w:rsidRDefault="009A5B5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7380F" w:rsidTr="00926A47">
        <w:tc>
          <w:tcPr>
            <w:tcW w:w="522" w:type="dxa"/>
          </w:tcPr>
          <w:p w:rsidR="00F7380F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F7380F" w:rsidRDefault="00F7380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мате</w:t>
            </w:r>
            <w:r w:rsidR="003A0AC0">
              <w:rPr>
                <w:rFonts w:ascii="Times New Roman" w:hAnsi="Times New Roman" w:cs="Times New Roman"/>
                <w:sz w:val="24"/>
                <w:szCs w:val="24"/>
              </w:rPr>
              <w:t>матические</w:t>
            </w:r>
            <w:proofErr w:type="gramEnd"/>
            <w:r w:rsidR="003A0AC0">
              <w:rPr>
                <w:rFonts w:ascii="Times New Roman" w:hAnsi="Times New Roman" w:cs="Times New Roman"/>
                <w:sz w:val="24"/>
                <w:szCs w:val="24"/>
              </w:rPr>
              <w:t xml:space="preserve"> науки)</w:t>
            </w:r>
          </w:p>
        </w:tc>
        <w:tc>
          <w:tcPr>
            <w:tcW w:w="2855" w:type="dxa"/>
          </w:tcPr>
          <w:p w:rsidR="00F7380F" w:rsidRDefault="009A5B5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3" w:type="dxa"/>
          </w:tcPr>
          <w:p w:rsidR="00F7380F" w:rsidRDefault="009A5B5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A0AC0" w:rsidTr="00926A47">
        <w:tc>
          <w:tcPr>
            <w:tcW w:w="522" w:type="dxa"/>
          </w:tcPr>
          <w:p w:rsidR="003A0AC0" w:rsidRDefault="003A0AC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A0AC0" w:rsidRDefault="003A0AC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Психолог- консультант</w:t>
            </w:r>
          </w:p>
        </w:tc>
        <w:tc>
          <w:tcPr>
            <w:tcW w:w="2855" w:type="dxa"/>
          </w:tcPr>
          <w:p w:rsidR="003A0AC0" w:rsidRDefault="009A5B5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3" w:type="dxa"/>
          </w:tcPr>
          <w:p w:rsidR="003A0AC0" w:rsidRDefault="009A5B5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3A0AC0" w:rsidTr="00926A47">
        <w:tc>
          <w:tcPr>
            <w:tcW w:w="522" w:type="dxa"/>
          </w:tcPr>
          <w:p w:rsidR="003A0AC0" w:rsidRDefault="003A0AC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3A0AC0" w:rsidRDefault="003A0AC0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 по спорту</w:t>
            </w:r>
          </w:p>
        </w:tc>
        <w:tc>
          <w:tcPr>
            <w:tcW w:w="2855" w:type="dxa"/>
          </w:tcPr>
          <w:p w:rsidR="003A0AC0" w:rsidRDefault="009A5B5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3" w:type="dxa"/>
          </w:tcPr>
          <w:p w:rsidR="003A0AC0" w:rsidRDefault="009A5B5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</w:tbl>
    <w:p w:rsidR="00926A47" w:rsidRDefault="00926A47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5C" w:rsidRDefault="009A5B5C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B5C">
        <w:rPr>
          <w:rFonts w:ascii="Times New Roman" w:hAnsi="Times New Roman" w:cs="Times New Roman"/>
          <w:b/>
          <w:sz w:val="24"/>
          <w:szCs w:val="24"/>
        </w:rPr>
        <w:t>Статистические данные обучающихся 8-х классов, получившие рекомендации (сходные профили) по педагогическим направлениям подготовки.</w:t>
      </w:r>
    </w:p>
    <w:p w:rsidR="001C0495" w:rsidRDefault="001C0495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495" w:rsidRDefault="001C0495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C0495" w:rsidRDefault="001C0495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495" w:rsidRDefault="001C0495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6.Статистические данные рекомендации по развитию обучающихся 8-х классов.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2268"/>
        <w:gridCol w:w="3402"/>
        <w:gridCol w:w="2659"/>
      </w:tblGrid>
      <w:tr w:rsidR="001C0495" w:rsidTr="00DD69BF">
        <w:tc>
          <w:tcPr>
            <w:tcW w:w="522" w:type="dxa"/>
          </w:tcPr>
          <w:p w:rsidR="001C0495" w:rsidRP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C0495" w:rsidRP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B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402" w:type="dxa"/>
          </w:tcPr>
          <w:p w:rsidR="001C0495" w:rsidRP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DD69B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D6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69BF" w:rsidRP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9BF">
              <w:rPr>
                <w:rFonts w:ascii="Times New Roman" w:hAnsi="Times New Roman" w:cs="Times New Roman"/>
                <w:sz w:val="18"/>
                <w:szCs w:val="18"/>
              </w:rPr>
              <w:t>(показатели выше 5,5)</w:t>
            </w:r>
          </w:p>
        </w:tc>
        <w:tc>
          <w:tcPr>
            <w:tcW w:w="2659" w:type="dxa"/>
          </w:tcPr>
          <w:p w:rsidR="00DD69BF" w:rsidRP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1C0495" w:rsidRP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9BF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DD69BF">
              <w:rPr>
                <w:rFonts w:ascii="Times New Roman" w:hAnsi="Times New Roman" w:cs="Times New Roman"/>
                <w:sz w:val="18"/>
                <w:szCs w:val="18"/>
              </w:rPr>
              <w:t xml:space="preserve"> от общего числа прошедших тестирование в </w:t>
            </w:r>
            <w:proofErr w:type="spellStart"/>
            <w:r w:rsidRPr="00DD69BF">
              <w:rPr>
                <w:rFonts w:ascii="Times New Roman" w:hAnsi="Times New Roman" w:cs="Times New Roman"/>
                <w:sz w:val="18"/>
                <w:szCs w:val="18"/>
              </w:rPr>
              <w:t>Бабушкинском</w:t>
            </w:r>
            <w:proofErr w:type="spellEnd"/>
            <w:r w:rsidRPr="00DD69B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</w:t>
            </w:r>
          </w:p>
        </w:tc>
      </w:tr>
      <w:tr w:rsidR="001C0495" w:rsidTr="00DD69BF">
        <w:tc>
          <w:tcPr>
            <w:tcW w:w="522" w:type="dxa"/>
          </w:tcPr>
          <w:p w:rsidR="001C0495" w:rsidRP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C0495" w:rsidRP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3402" w:type="dxa"/>
          </w:tcPr>
          <w:p w:rsidR="001C0495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1C0495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DD69BF" w:rsidTr="00DD69BF">
        <w:tc>
          <w:tcPr>
            <w:tcW w:w="522" w:type="dxa"/>
          </w:tcPr>
          <w:p w:rsid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3402" w:type="dxa"/>
          </w:tcPr>
          <w:p w:rsidR="00DD69BF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DD69BF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DD69BF" w:rsidTr="00DD69BF">
        <w:tc>
          <w:tcPr>
            <w:tcW w:w="522" w:type="dxa"/>
          </w:tcPr>
          <w:p w:rsid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402" w:type="dxa"/>
          </w:tcPr>
          <w:p w:rsidR="00DD69BF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DD69BF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DD69BF" w:rsidTr="00DD69BF">
        <w:tc>
          <w:tcPr>
            <w:tcW w:w="522" w:type="dxa"/>
          </w:tcPr>
          <w:p w:rsid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 и отношения</w:t>
            </w:r>
          </w:p>
        </w:tc>
        <w:tc>
          <w:tcPr>
            <w:tcW w:w="3402" w:type="dxa"/>
          </w:tcPr>
          <w:p w:rsidR="00DD69BF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9" w:type="dxa"/>
          </w:tcPr>
          <w:p w:rsidR="00DD69BF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DD69BF" w:rsidTr="00DD69BF">
        <w:tc>
          <w:tcPr>
            <w:tcW w:w="522" w:type="dxa"/>
          </w:tcPr>
          <w:p w:rsid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3402" w:type="dxa"/>
          </w:tcPr>
          <w:p w:rsidR="00DD69BF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9" w:type="dxa"/>
          </w:tcPr>
          <w:p w:rsidR="00DD69BF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DD69BF" w:rsidTr="00DD69BF">
        <w:tc>
          <w:tcPr>
            <w:tcW w:w="522" w:type="dxa"/>
          </w:tcPr>
          <w:p w:rsid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D69BF" w:rsidRDefault="00DD69BF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3402" w:type="dxa"/>
          </w:tcPr>
          <w:p w:rsidR="00DD69BF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DD69BF" w:rsidRPr="00DD69BF" w:rsidRDefault="0089027C" w:rsidP="00CD72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</w:tbl>
    <w:p w:rsidR="001C0495" w:rsidRDefault="001C0495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2EE" w:rsidRDefault="00CD72EE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2EE" w:rsidRDefault="00CD72EE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2EE" w:rsidRDefault="00CD72EE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2EE" w:rsidRDefault="00CD72EE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2EE" w:rsidRDefault="00CD72EE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2EE" w:rsidRDefault="00CD72EE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72EE" w:rsidRDefault="00CD72EE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2EE" w:rsidRDefault="00CD72EE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2EE" w:rsidRDefault="00CD72EE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160" w:rsidRDefault="00FF7160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7.Общие выводы, рекомендации </w:t>
      </w:r>
      <w:r w:rsidRPr="00FF7160">
        <w:rPr>
          <w:rFonts w:ascii="Times New Roman" w:hAnsi="Times New Roman" w:cs="Times New Roman"/>
          <w:sz w:val="24"/>
          <w:szCs w:val="24"/>
        </w:rPr>
        <w:t>(обучающимся, родителям, педагогам)</w:t>
      </w:r>
    </w:p>
    <w:p w:rsidR="00EA3BF2" w:rsidRDefault="00EA3BF2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3BF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результатам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тестирования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Бабушкинском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большинство школьников прошедших тестирование (72%) это 103 обучающихся из 143 рекомендована педагогическая направленность в дальнейшем выборе учебного заведения и будущей проффесии.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Были проведены адресные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групповые консультации. Дети проинформированы </w:t>
      </w:r>
      <w:r w:rsidR="00625B35">
        <w:rPr>
          <w:rFonts w:ascii="Times New Roman" w:hAnsi="Times New Roman" w:cs="Times New Roman"/>
          <w:sz w:val="24"/>
          <w:szCs w:val="24"/>
        </w:rPr>
        <w:t>о профессиях, учебных заведениях Вологодской области.</w:t>
      </w:r>
    </w:p>
    <w:p w:rsidR="00625B35" w:rsidRDefault="00625B35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Педагогам даны рекомендации по работе с детьми «группы риска».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которых низкий результат по шкалам способности.</w:t>
      </w:r>
    </w:p>
    <w:p w:rsidR="00625B35" w:rsidRDefault="00625B35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35" w:rsidRDefault="00625B35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З.В.</w:t>
      </w:r>
    </w:p>
    <w:p w:rsidR="00625B35" w:rsidRDefault="00625B35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B35" w:rsidRPr="00EA3BF2" w:rsidRDefault="00625B35" w:rsidP="00CD72E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31.03.2020</w:t>
      </w:r>
    </w:p>
    <w:p w:rsidR="0089027C" w:rsidRPr="009A5B5C" w:rsidRDefault="0089027C" w:rsidP="00CD72E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9027C" w:rsidRPr="009A5B5C" w:rsidSect="00E5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2EA0FB68"/>
    <w:lvl w:ilvl="0" w:tplc="6F5CB7BA">
      <w:start w:val="1"/>
      <w:numFmt w:val="bullet"/>
      <w:lvlText w:val="с"/>
      <w:lvlJc w:val="left"/>
    </w:lvl>
    <w:lvl w:ilvl="1" w:tplc="0B3C4ADC">
      <w:numFmt w:val="decimal"/>
      <w:lvlText w:val=""/>
      <w:lvlJc w:val="left"/>
    </w:lvl>
    <w:lvl w:ilvl="2" w:tplc="728CC2C2">
      <w:numFmt w:val="decimal"/>
      <w:lvlText w:val=""/>
      <w:lvlJc w:val="left"/>
    </w:lvl>
    <w:lvl w:ilvl="3" w:tplc="3AAEB6AC">
      <w:numFmt w:val="decimal"/>
      <w:lvlText w:val=""/>
      <w:lvlJc w:val="left"/>
    </w:lvl>
    <w:lvl w:ilvl="4" w:tplc="63FAC456">
      <w:numFmt w:val="decimal"/>
      <w:lvlText w:val=""/>
      <w:lvlJc w:val="left"/>
    </w:lvl>
    <w:lvl w:ilvl="5" w:tplc="D4403E8E">
      <w:numFmt w:val="decimal"/>
      <w:lvlText w:val=""/>
      <w:lvlJc w:val="left"/>
    </w:lvl>
    <w:lvl w:ilvl="6" w:tplc="1A4083D6">
      <w:numFmt w:val="decimal"/>
      <w:lvlText w:val=""/>
      <w:lvlJc w:val="left"/>
    </w:lvl>
    <w:lvl w:ilvl="7" w:tplc="1A20A9C2">
      <w:numFmt w:val="decimal"/>
      <w:lvlText w:val=""/>
      <w:lvlJc w:val="left"/>
    </w:lvl>
    <w:lvl w:ilvl="8" w:tplc="E0F6F7AA">
      <w:numFmt w:val="decimal"/>
      <w:lvlText w:val=""/>
      <w:lvlJc w:val="left"/>
    </w:lvl>
  </w:abstractNum>
  <w:abstractNum w:abstractNumId="1">
    <w:nsid w:val="00006952"/>
    <w:multiLevelType w:val="hybridMultilevel"/>
    <w:tmpl w:val="0672903A"/>
    <w:lvl w:ilvl="0" w:tplc="7362E94C">
      <w:start w:val="1"/>
      <w:numFmt w:val="bullet"/>
      <w:lvlText w:val="с"/>
      <w:lvlJc w:val="left"/>
    </w:lvl>
    <w:lvl w:ilvl="1" w:tplc="C28E53EA">
      <w:numFmt w:val="decimal"/>
      <w:lvlText w:val=""/>
      <w:lvlJc w:val="left"/>
    </w:lvl>
    <w:lvl w:ilvl="2" w:tplc="C5ACEEE2">
      <w:numFmt w:val="decimal"/>
      <w:lvlText w:val=""/>
      <w:lvlJc w:val="left"/>
    </w:lvl>
    <w:lvl w:ilvl="3" w:tplc="DE18BC28">
      <w:numFmt w:val="decimal"/>
      <w:lvlText w:val=""/>
      <w:lvlJc w:val="left"/>
    </w:lvl>
    <w:lvl w:ilvl="4" w:tplc="FEDA8428">
      <w:numFmt w:val="decimal"/>
      <w:lvlText w:val=""/>
      <w:lvlJc w:val="left"/>
    </w:lvl>
    <w:lvl w:ilvl="5" w:tplc="8FB45B38">
      <w:numFmt w:val="decimal"/>
      <w:lvlText w:val=""/>
      <w:lvlJc w:val="left"/>
    </w:lvl>
    <w:lvl w:ilvl="6" w:tplc="E552F8EA">
      <w:numFmt w:val="decimal"/>
      <w:lvlText w:val=""/>
      <w:lvlJc w:val="left"/>
    </w:lvl>
    <w:lvl w:ilvl="7" w:tplc="BC466E18">
      <w:numFmt w:val="decimal"/>
      <w:lvlText w:val=""/>
      <w:lvlJc w:val="left"/>
    </w:lvl>
    <w:lvl w:ilvl="8" w:tplc="F5488680">
      <w:numFmt w:val="decimal"/>
      <w:lvlText w:val=""/>
      <w:lvlJc w:val="left"/>
    </w:lvl>
  </w:abstractNum>
  <w:abstractNum w:abstractNumId="2">
    <w:nsid w:val="0AE65320"/>
    <w:multiLevelType w:val="hybridMultilevel"/>
    <w:tmpl w:val="3D58B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3AC"/>
    <w:rsid w:val="00014E18"/>
    <w:rsid w:val="00047B0A"/>
    <w:rsid w:val="00064ADE"/>
    <w:rsid w:val="000F3D57"/>
    <w:rsid w:val="00124E6B"/>
    <w:rsid w:val="001C0495"/>
    <w:rsid w:val="00206523"/>
    <w:rsid w:val="00234936"/>
    <w:rsid w:val="002A00E9"/>
    <w:rsid w:val="002B5757"/>
    <w:rsid w:val="0031157D"/>
    <w:rsid w:val="00345440"/>
    <w:rsid w:val="00366091"/>
    <w:rsid w:val="003A0AC0"/>
    <w:rsid w:val="003E1185"/>
    <w:rsid w:val="00417C7C"/>
    <w:rsid w:val="004659D1"/>
    <w:rsid w:val="00475351"/>
    <w:rsid w:val="00481FBB"/>
    <w:rsid w:val="004E367D"/>
    <w:rsid w:val="005A6746"/>
    <w:rsid w:val="005C3978"/>
    <w:rsid w:val="00625B35"/>
    <w:rsid w:val="00641EDE"/>
    <w:rsid w:val="00641FD0"/>
    <w:rsid w:val="0066203E"/>
    <w:rsid w:val="00684567"/>
    <w:rsid w:val="00695DFC"/>
    <w:rsid w:val="006B633A"/>
    <w:rsid w:val="006B6D2D"/>
    <w:rsid w:val="00734F43"/>
    <w:rsid w:val="007623AC"/>
    <w:rsid w:val="00762D82"/>
    <w:rsid w:val="008374C3"/>
    <w:rsid w:val="00876A33"/>
    <w:rsid w:val="0089027C"/>
    <w:rsid w:val="008B1A9B"/>
    <w:rsid w:val="008B1C43"/>
    <w:rsid w:val="008E6BA3"/>
    <w:rsid w:val="00926A47"/>
    <w:rsid w:val="00937473"/>
    <w:rsid w:val="009723C3"/>
    <w:rsid w:val="009A1CA0"/>
    <w:rsid w:val="009A5B5C"/>
    <w:rsid w:val="009C4BFE"/>
    <w:rsid w:val="009D56D0"/>
    <w:rsid w:val="00A74BAD"/>
    <w:rsid w:val="00AC7057"/>
    <w:rsid w:val="00AE1655"/>
    <w:rsid w:val="00B019E3"/>
    <w:rsid w:val="00BA0626"/>
    <w:rsid w:val="00BD5B82"/>
    <w:rsid w:val="00BE0CBD"/>
    <w:rsid w:val="00C150F2"/>
    <w:rsid w:val="00C16A5D"/>
    <w:rsid w:val="00C46DFE"/>
    <w:rsid w:val="00C76807"/>
    <w:rsid w:val="00CD72EE"/>
    <w:rsid w:val="00D8675F"/>
    <w:rsid w:val="00DD1767"/>
    <w:rsid w:val="00DD69BF"/>
    <w:rsid w:val="00E3640F"/>
    <w:rsid w:val="00E5798C"/>
    <w:rsid w:val="00E634B2"/>
    <w:rsid w:val="00E84540"/>
    <w:rsid w:val="00EA3BF2"/>
    <w:rsid w:val="00EB5045"/>
    <w:rsid w:val="00F7380F"/>
    <w:rsid w:val="00FB5CE5"/>
    <w:rsid w:val="00FF7160"/>
    <w:rsid w:val="00FF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FBB"/>
    <w:pPr>
      <w:ind w:left="720"/>
      <w:contextualSpacing/>
    </w:pPr>
  </w:style>
  <w:style w:type="table" w:styleId="a4">
    <w:name w:val="Table Grid"/>
    <w:basedOn w:val="a1"/>
    <w:uiPriority w:val="59"/>
    <w:rsid w:val="00481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BA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B1C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повышеный интерес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знак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0.53</c:v>
                </c:pt>
                <c:pt idx="1">
                  <c:v>0.31000000000000061</c:v>
                </c:pt>
                <c:pt idx="2">
                  <c:v>0.21000000000000021</c:v>
                </c:pt>
                <c:pt idx="3">
                  <c:v>0.4</c:v>
                </c:pt>
                <c:pt idx="4">
                  <c:v>0.51</c:v>
                </c:pt>
                <c:pt idx="5">
                  <c:v>0.47000000000000008</c:v>
                </c:pt>
                <c:pt idx="6">
                  <c:v>0.44000000000000028</c:v>
                </c:pt>
                <c:pt idx="7">
                  <c:v>0.45</c:v>
                </c:pt>
              </c:numCache>
            </c:numRef>
          </c:val>
        </c:ser>
        <c:shape val="cylinder"/>
        <c:axId val="82320000"/>
        <c:axId val="110862720"/>
        <c:axId val="0"/>
      </c:bar3DChart>
      <c:catAx>
        <c:axId val="82320000"/>
        <c:scaling>
          <c:orientation val="minMax"/>
        </c:scaling>
        <c:axPos val="b"/>
        <c:numFmt formatCode="General" sourceLinked="1"/>
        <c:tickLblPos val="nextTo"/>
        <c:crossAx val="110862720"/>
        <c:crosses val="autoZero"/>
        <c:auto val="1"/>
        <c:lblAlgn val="ctr"/>
        <c:lblOffset val="100"/>
      </c:catAx>
      <c:valAx>
        <c:axId val="110862720"/>
        <c:scaling>
          <c:orientation val="minMax"/>
        </c:scaling>
        <c:axPos val="l"/>
        <c:majorGridlines/>
        <c:numFmt formatCode="0%" sourceLinked="1"/>
        <c:tickLblPos val="nextTo"/>
        <c:crossAx val="82320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 </c:v>
                </c:pt>
                <c:pt idx="6">
                  <c:v>общий балл</c:v>
                </c:pt>
                <c:pt idx="7">
                  <c:v>два и более фактора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 formatCode="0.00%">
                  <c:v>1.2999999999999998E-2</c:v>
                </c:pt>
                <c:pt idx="1">
                  <c:v>0</c:v>
                </c:pt>
                <c:pt idx="2" formatCode="0.00%">
                  <c:v>6.0000000000000088E-3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hape val="cylinder"/>
        <c:axId val="41522688"/>
        <c:axId val="41524224"/>
        <c:axId val="0"/>
      </c:bar3DChart>
      <c:catAx>
        <c:axId val="41522688"/>
        <c:scaling>
          <c:orientation val="minMax"/>
        </c:scaling>
        <c:axPos val="b"/>
        <c:numFmt formatCode="General" sourceLinked="1"/>
        <c:tickLblPos val="nextTo"/>
        <c:crossAx val="41524224"/>
        <c:crosses val="autoZero"/>
        <c:auto val="1"/>
        <c:lblAlgn val="ctr"/>
        <c:lblOffset val="100"/>
      </c:catAx>
      <c:valAx>
        <c:axId val="41524224"/>
        <c:scaling>
          <c:orientation val="minMax"/>
        </c:scaling>
        <c:axPos val="l"/>
        <c:majorGridlines/>
        <c:numFmt formatCode="0.00%" sourceLinked="1"/>
        <c:tickLblPos val="nextTo"/>
        <c:crossAx val="41522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дошкольный педагог</c:v>
                </c:pt>
                <c:pt idx="1">
                  <c:v>дефектолог</c:v>
                </c:pt>
                <c:pt idx="2">
                  <c:v>логопед</c:v>
                </c:pt>
                <c:pt idx="3">
                  <c:v>педагог(гуманитарные науки)</c:v>
                </c:pt>
                <c:pt idx="4">
                  <c:v>педагог(физико-математические науки)</c:v>
                </c:pt>
                <c:pt idx="5">
                  <c:v>психолог-консультант</c:v>
                </c:pt>
                <c:pt idx="6">
                  <c:v>тренер-преподаватель по спорту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8.0000000000000043E-2</c:v>
                </c:pt>
                <c:pt idx="1">
                  <c:v>0.13</c:v>
                </c:pt>
                <c:pt idx="2">
                  <c:v>0.11</c:v>
                </c:pt>
                <c:pt idx="3">
                  <c:v>0.1</c:v>
                </c:pt>
                <c:pt idx="4">
                  <c:v>0.1</c:v>
                </c:pt>
                <c:pt idx="5">
                  <c:v>0.11</c:v>
                </c:pt>
                <c:pt idx="6">
                  <c:v>8.0000000000000043E-2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педагогическая направленность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дошкольный педагог</c:v>
                </c:pt>
                <c:pt idx="1">
                  <c:v>дефектолог</c:v>
                </c:pt>
                <c:pt idx="2">
                  <c:v>логопед</c:v>
                </c:pt>
                <c:pt idx="3">
                  <c:v>педагог(гуманитарные науки)</c:v>
                </c:pt>
                <c:pt idx="4">
                  <c:v>педагог(физико-математические науки)</c:v>
                </c:pt>
                <c:pt idx="5">
                  <c:v>психолог-консультант</c:v>
                </c:pt>
                <c:pt idx="6">
                  <c:v>тренер-преподаватель по спорту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 formatCode="0%">
                  <c:v>0.72000000000000053</c:v>
                </c:pt>
              </c:numCache>
            </c:numRef>
          </c:val>
        </c:ser>
        <c:shape val="cylinder"/>
        <c:axId val="81952768"/>
        <c:axId val="81954304"/>
        <c:axId val="0"/>
      </c:bar3DChart>
      <c:catAx>
        <c:axId val="81952768"/>
        <c:scaling>
          <c:orientation val="minMax"/>
        </c:scaling>
        <c:axPos val="b"/>
        <c:numFmt formatCode="General" sourceLinked="1"/>
        <c:tickLblPos val="nextTo"/>
        <c:crossAx val="81954304"/>
        <c:crosses val="autoZero"/>
        <c:auto val="1"/>
        <c:lblAlgn val="ctr"/>
        <c:lblOffset val="100"/>
      </c:catAx>
      <c:valAx>
        <c:axId val="81954304"/>
        <c:scaling>
          <c:orientation val="minMax"/>
        </c:scaling>
        <c:axPos val="l"/>
        <c:majorGridlines/>
        <c:numFmt formatCode="0%" sourceLinked="1"/>
        <c:tickLblPos val="nextTo"/>
        <c:crossAx val="819527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мотивация</c:v>
                </c:pt>
                <c:pt idx="1">
                  <c:v>интелектуальное развитие</c:v>
                </c:pt>
                <c:pt idx="2">
                  <c:v>коммкникативные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саморегуляция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4.0000000000000022E-2</c:v>
                </c:pt>
                <c:pt idx="1">
                  <c:v>0.12000000000000002</c:v>
                </c:pt>
                <c:pt idx="2">
                  <c:v>4.0000000000000022E-2</c:v>
                </c:pt>
                <c:pt idx="3">
                  <c:v>0.18000000000000019</c:v>
                </c:pt>
                <c:pt idx="4">
                  <c:v>0.15000000000000019</c:v>
                </c:pt>
                <c:pt idx="5">
                  <c:v>0.12000000000000002</c:v>
                </c:pt>
              </c:numCache>
            </c:numRef>
          </c:val>
        </c:ser>
        <c:shape val="cylinder"/>
        <c:axId val="81982592"/>
        <c:axId val="81984128"/>
        <c:axId val="0"/>
      </c:bar3DChart>
      <c:catAx>
        <c:axId val="81982592"/>
        <c:scaling>
          <c:orientation val="minMax"/>
        </c:scaling>
        <c:axPos val="b"/>
        <c:numFmt formatCode="General" sourceLinked="1"/>
        <c:tickLblPos val="nextTo"/>
        <c:crossAx val="81984128"/>
        <c:crosses val="autoZero"/>
        <c:auto val="1"/>
        <c:lblAlgn val="ctr"/>
        <c:lblOffset val="100"/>
      </c:catAx>
      <c:valAx>
        <c:axId val="81984128"/>
        <c:scaling>
          <c:orientation val="minMax"/>
        </c:scaling>
        <c:axPos val="l"/>
        <c:majorGridlines/>
        <c:numFmt formatCode="0%" sourceLinked="1"/>
        <c:tickLblPos val="nextTo"/>
        <c:crossAx val="81982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Cоциальный психолог</dc:creator>
  <cp:keywords/>
  <dc:description/>
  <cp:lastModifiedBy>USER</cp:lastModifiedBy>
  <cp:revision>12</cp:revision>
  <cp:lastPrinted>2020-05-14T12:35:00Z</cp:lastPrinted>
  <dcterms:created xsi:type="dcterms:W3CDTF">2020-03-24T08:00:00Z</dcterms:created>
  <dcterms:modified xsi:type="dcterms:W3CDTF">2020-05-14T12:35:00Z</dcterms:modified>
</cp:coreProperties>
</file>